
<file path=[Content_Types].xml><?xml version="1.0" encoding="utf-8"?>
<Types xmlns="http://schemas.openxmlformats.org/package/2006/content-types">
  <Default Extension="bin"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7F4" w:rsidRDefault="006772D8">
      <w:pPr>
        <w:pStyle w:val="Heading1"/>
      </w:pPr>
      <w:r>
        <w:t>IN-31</w:t>
      </w:r>
    </w:p>
    <w:p w:rsidR="007A27C0" w:rsidRDefault="007A27C0" w:rsidP="007A27C0">
      <w:pPr>
        <w:pStyle w:val="Heading1"/>
      </w:pPr>
      <w:r>
        <w:t>Delhi and Mumbai with Maharaja Express - Indian Splendour</w:t>
      </w:r>
    </w:p>
    <w:p w:rsidR="003607F4" w:rsidRDefault="007A27C0" w:rsidP="006772D8">
      <w:pPr>
        <w:jc w:val="center"/>
      </w:pPr>
      <w:r>
        <w:rPr>
          <w:i/>
        </w:rPr>
        <w:t>Delhi – Maharaja Express (The Indian Splendour) – Mumbai</w:t>
      </w:r>
      <w:r>
        <w:rPr>
          <w:i/>
        </w:rPr>
        <w:br/>
        <w:t>11 Days / 10 Nights</w:t>
      </w:r>
      <w:r>
        <w:br/>
      </w:r>
    </w:p>
    <w:p w:rsidR="003607F4" w:rsidRDefault="0052317A">
      <w:pPr>
        <w:pStyle w:val="Heading2"/>
      </w:pPr>
      <w:r>
        <w:t xml:space="preserve">Day 1: </w:t>
      </w:r>
      <w:r>
        <w:tab/>
      </w:r>
      <w:r w:rsidR="00CE477B">
        <w:t xml:space="preserve">Arrive </w:t>
      </w:r>
      <w:r>
        <w:t xml:space="preserve">Delhi </w:t>
      </w:r>
      <w:r>
        <w:tab/>
      </w:r>
    </w:p>
    <w:p w:rsidR="003607F4" w:rsidRDefault="003607F4">
      <w:pPr>
        <w:pStyle w:val="HorizontalRule"/>
      </w:pPr>
    </w:p>
    <w:p w:rsidR="003607F4" w:rsidRDefault="0052317A">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6591300" cy="1647825"/>
                    </a:xfrm>
                    <a:prstGeom prst="rect">
                      <a:avLst/>
                    </a:prstGeom>
                  </pic:spPr>
                </pic:pic>
              </a:graphicData>
            </a:graphic>
          </wp:inline>
        </w:drawing>
      </w:r>
    </w:p>
    <w:p w:rsidR="003607F4" w:rsidRDefault="0052317A">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city’s most popular retail centres today, particularly for jewellery and traditional Indian saris; the iconic </w:t>
      </w:r>
      <w:proofErr w:type="spellStart"/>
      <w:r>
        <w:t>Bahà’i</w:t>
      </w:r>
      <w:proofErr w:type="spellEnd"/>
      <w:r>
        <w:t xml:space="preserve"> Lotus Temple – an award-winning architectural gem; and the </w:t>
      </w:r>
      <w:proofErr w:type="spellStart"/>
      <w:r>
        <w:t>Jama</w:t>
      </w:r>
      <w:proofErr w:type="spellEnd"/>
      <w:r>
        <w:t xml:space="preserve"> Masjid, India’s largest mosque.</w:t>
      </w:r>
    </w:p>
    <w:p w:rsidR="003607F4" w:rsidRDefault="003607F4">
      <w:pPr>
        <w:pStyle w:val="HorizontalRuleLight"/>
      </w:pPr>
    </w:p>
    <w:p w:rsidR="00CE477B" w:rsidRDefault="00CE477B" w:rsidP="00B334F2">
      <w:pPr>
        <w:spacing w:after="0" w:line="240" w:lineRule="auto"/>
      </w:pPr>
      <w:bookmarkStart w:id="0" w:name="_GoBack"/>
      <w:bookmarkEnd w:id="0"/>
      <w:r>
        <w:rPr>
          <w:b/>
        </w:rPr>
        <w:t xml:space="preserve">Flight                                  </w:t>
      </w:r>
      <w:r>
        <w:rPr>
          <w:b/>
        </w:rPr>
        <w:tab/>
        <w:t>TBA   </w:t>
      </w:r>
    </w:p>
    <w:p w:rsidR="00CE477B" w:rsidRDefault="00CE477B" w:rsidP="00B334F2">
      <w:pPr>
        <w:spacing w:after="0" w:line="240" w:lineRule="auto"/>
      </w:pPr>
      <w:r>
        <w:rPr>
          <w:b/>
        </w:rPr>
        <w:t>Arrive Delhi</w:t>
      </w:r>
      <w:r>
        <w:rPr>
          <w:b/>
        </w:rPr>
        <w:tab/>
      </w:r>
      <w:r>
        <w:rPr>
          <w:b/>
        </w:rPr>
        <w:tab/>
      </w:r>
      <w:r>
        <w:rPr>
          <w:b/>
        </w:rPr>
        <w:tab/>
        <w:t>TBA Hrs</w:t>
      </w:r>
    </w:p>
    <w:p w:rsidR="00CE477B" w:rsidRDefault="00CE477B" w:rsidP="00CE477B">
      <w:r>
        <w:rPr>
          <w:b/>
        </w:rPr>
        <w:t>On arrival in Delhi</w:t>
      </w:r>
      <w:r>
        <w:t xml:space="preserve">: Company representatives cannot come into the baggage collection area. Having cleared immigration, collected your luggage and passed through customs, please make your way towards the exit of the terminal building where you will see a bank of people waiting for you.  Amongst them will be </w:t>
      </w:r>
      <w:r>
        <w:rPr>
          <w:b/>
        </w:rPr>
        <w:t>Travel Counsellor Representative</w:t>
      </w:r>
      <w:r>
        <w:t xml:space="preserve"> who will be waiting to greet you with a paging board of name.</w:t>
      </w:r>
    </w:p>
    <w:p w:rsidR="00CE477B" w:rsidRDefault="00CE477B" w:rsidP="00CE477B">
      <w:r>
        <w:t>Arrive and check-in at the hotel. (Standard check in time is 1400 hrs)</w:t>
      </w:r>
    </w:p>
    <w:p w:rsidR="00CE477B" w:rsidRDefault="00CE477B" w:rsidP="00CE477B">
      <w:r>
        <w:t>Rest of the day at leisure</w:t>
      </w:r>
    </w:p>
    <w:p w:rsidR="003607F4" w:rsidRDefault="0052317A" w:rsidP="006772D8">
      <w:pPr>
        <w:pStyle w:val="Heading2"/>
      </w:pPr>
      <w:r>
        <w:lastRenderedPageBreak/>
        <w:t xml:space="preserve">Day 2: </w:t>
      </w:r>
      <w:r>
        <w:tab/>
        <w:t xml:space="preserve">Delhi </w:t>
      </w:r>
      <w:r>
        <w:tab/>
      </w:r>
    </w:p>
    <w:p w:rsidR="00BC71A7" w:rsidRDefault="00BC71A7" w:rsidP="006772D8">
      <w:r>
        <w:t>After breakfast, begin the day with a heritage walk through Old</w:t>
      </w:r>
      <w:r w:rsidR="006772D8">
        <w:t xml:space="preserve"> Delhi including a </w:t>
      </w:r>
      <w:proofErr w:type="spellStart"/>
      <w:r w:rsidR="006772D8">
        <w:t>tuk-tuk</w:t>
      </w:r>
      <w:proofErr w:type="spellEnd"/>
      <w:r w:rsidR="006772D8">
        <w:t xml:space="preserve"> ride followed by the tour of </w:t>
      </w:r>
      <w:r>
        <w:t xml:space="preserve">the UNESCO World heritage </w:t>
      </w:r>
      <w:proofErr w:type="gramStart"/>
      <w:r>
        <w:t xml:space="preserve">sites </w:t>
      </w:r>
      <w:r w:rsidR="006772D8">
        <w:t xml:space="preserve"> in</w:t>
      </w:r>
      <w:proofErr w:type="gramEnd"/>
      <w:r w:rsidR="006772D8">
        <w:t xml:space="preserve"> New Delhi, </w:t>
      </w:r>
      <w:r>
        <w:t>ending with drive past India Gate and other government buildings.</w:t>
      </w:r>
    </w:p>
    <w:p w:rsidR="00BC71A7" w:rsidRDefault="00BC71A7" w:rsidP="00BC71A7">
      <w:pPr>
        <w:pStyle w:val="Heading4"/>
      </w:pPr>
      <w:r>
        <w:t>Old Delhi Heritage Walk</w:t>
      </w:r>
    </w:p>
    <w:p w:rsidR="00BC71A7" w:rsidRDefault="00BC71A7" w:rsidP="00BC71A7">
      <w:r>
        <w:t xml:space="preserve">Delhi is an ancient city with history going back to 3000 BC. It </w:t>
      </w:r>
      <w:proofErr w:type="gramStart"/>
      <w:r>
        <w:t>has been mentioned</w:t>
      </w:r>
      <w:proofErr w:type="gramEnd"/>
      <w:r>
        <w:t xml:space="preserve"> extensively in numerous Indian epics like </w:t>
      </w:r>
      <w:proofErr w:type="spellStart"/>
      <w:r>
        <w:t>Mahabharat</w:t>
      </w:r>
      <w:proofErr w:type="spellEnd"/>
      <w:r>
        <w:t xml:space="preserve">. </w:t>
      </w:r>
      <w:proofErr w:type="gramStart"/>
      <w:r>
        <w:t>But</w:t>
      </w:r>
      <w:proofErr w:type="gramEnd"/>
      <w:r>
        <w:t xml:space="preserve"> the Delhi we see and know about from written records starts from 736 AD. The city </w:t>
      </w:r>
      <w:proofErr w:type="gramStart"/>
      <w:r>
        <w:t>has been built, destroyed and rebuilt numerous times</w:t>
      </w:r>
      <w:proofErr w:type="gramEnd"/>
      <w:r>
        <w:t xml:space="preserve">.  According to popular folklore, Delhi was site of seven different cities between 3000 BC and 17th century AD. </w:t>
      </w:r>
      <w:proofErr w:type="gramStart"/>
      <w:r>
        <w:t>But</w:t>
      </w:r>
      <w:proofErr w:type="gramEnd"/>
      <w:r>
        <w:t xml:space="preserve"> when we count the smaller settlements around the area, there are </w:t>
      </w:r>
      <w:proofErr w:type="spellStart"/>
      <w:r>
        <w:t>atleast</w:t>
      </w:r>
      <w:proofErr w:type="spellEnd"/>
      <w:r>
        <w:t xml:space="preserve"> fifteen.  </w:t>
      </w:r>
    </w:p>
    <w:p w:rsidR="00BC71A7" w:rsidRDefault="00BC71A7" w:rsidP="00BC71A7">
      <w:r>
        <w:t xml:space="preserve">This ancient history and influx of people from all over the world </w:t>
      </w:r>
      <w:proofErr w:type="gramStart"/>
      <w:r>
        <w:t>has given Delhi a culture and heritage matched</w:t>
      </w:r>
      <w:proofErr w:type="gramEnd"/>
      <w:r>
        <w:t xml:space="preserve"> by only a handful of places. Delhi is one of very few places where the ancient and modern co-exist </w:t>
      </w:r>
      <w:proofErr w:type="gramStart"/>
      <w:r>
        <w:t>side by side</w:t>
      </w:r>
      <w:proofErr w:type="gramEnd"/>
      <w:r>
        <w:t xml:space="preserve"> complementing each other perfectly.  Our heritage walks of Delhi are a perfect way of exploring this amalgam of old traditions, modern development and the unique </w:t>
      </w:r>
      <w:proofErr w:type="gramStart"/>
      <w:r>
        <w:t>heritage which</w:t>
      </w:r>
      <w:proofErr w:type="gramEnd"/>
      <w:r>
        <w:t xml:space="preserve"> makes it so interesting. These heritage walks are a perfect way to explore some of the lesser visited places and gain a new insight about the history, people and sights of Delhi city.</w:t>
      </w:r>
    </w:p>
    <w:p w:rsidR="00BC71A7" w:rsidRDefault="00BC71A7" w:rsidP="00BC71A7">
      <w:pPr>
        <w:pStyle w:val="Heading4"/>
      </w:pPr>
      <w:proofErr w:type="spellStart"/>
      <w:r>
        <w:t>Humayun's</w:t>
      </w:r>
      <w:proofErr w:type="spellEnd"/>
      <w:r>
        <w:t xml:space="preserve"> Tomb</w:t>
      </w:r>
    </w:p>
    <w:p w:rsidR="00BC71A7" w:rsidRDefault="00BC71A7" w:rsidP="00BC71A7">
      <w:r>
        <w:t xml:space="preserve">The mausoleum complex of </w:t>
      </w:r>
      <w:proofErr w:type="spellStart"/>
      <w:r>
        <w:t>Humayun</w:t>
      </w:r>
      <w:proofErr w:type="spellEnd"/>
      <w:r>
        <w:t xml:space="preserve">, </w:t>
      </w:r>
      <w:proofErr w:type="gramStart"/>
      <w:r>
        <w:t>India’s</w:t>
      </w:r>
      <w:proofErr w:type="gramEnd"/>
      <w:r>
        <w:t xml:space="preserve"> second Mughal Emperor, was commissioned by his widow in 1565 and was the first garden tomb to be built in India, taking seven years to complete. </w:t>
      </w:r>
      <w:proofErr w:type="spellStart"/>
      <w:r>
        <w:t>Humayun</w:t>
      </w:r>
      <w:proofErr w:type="spellEnd"/>
      <w:r>
        <w:t xml:space="preserve"> had travelled widely in Persia and Central Asia during his lifetime, and many of the architectural principles he brought back from these journeys </w:t>
      </w:r>
      <w:proofErr w:type="gramStart"/>
      <w:r>
        <w:t>were incorporated</w:t>
      </w:r>
      <w:proofErr w:type="gramEnd"/>
      <w:r>
        <w:t xml:space="preserve"> into the building at his wife’s instructions. With its double domes, decorative inlaid marble and vast garden with pools connected by channels, this 16th Century building set the stage for the style that culminated in the Taj Mahal almost 100 years later.</w:t>
      </w:r>
    </w:p>
    <w:p w:rsidR="00BC71A7" w:rsidRDefault="00BC71A7" w:rsidP="00BC71A7">
      <w:pPr>
        <w:jc w:val="distribute"/>
      </w:pPr>
      <w:r>
        <w:rPr>
          <w:noProof/>
          <w:lang w:val="en-IN" w:eastAsia="en-IN"/>
        </w:rPr>
        <w:drawing>
          <wp:inline distT="0" distB="0" distL="0" distR="0">
            <wp:extent cx="3276600" cy="2047875"/>
            <wp:effectExtent l="0" t="0" r="0" b="9525"/>
            <wp:docPr id="21" name="Picture 21"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hemas.openxmlformats.org/drawingml/2006/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extent cx="3276600" cy="2047875"/>
            <wp:effectExtent l="0" t="0" r="0" b="9525"/>
            <wp:docPr id="20" name="Picture 20"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hemas.openxmlformats.org/drawingml/2006/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BC71A7" w:rsidRDefault="00BC71A7" w:rsidP="00BC71A7">
      <w:pPr>
        <w:pStyle w:val="Heading4"/>
      </w:pPr>
      <w:proofErr w:type="spellStart"/>
      <w:r>
        <w:t>Qutub</w:t>
      </w:r>
      <w:proofErr w:type="spellEnd"/>
      <w:r>
        <w:t xml:space="preserve"> </w:t>
      </w:r>
      <w:proofErr w:type="spellStart"/>
      <w:r>
        <w:t>Minar</w:t>
      </w:r>
      <w:proofErr w:type="spellEnd"/>
    </w:p>
    <w:p w:rsidR="00BC71A7" w:rsidRDefault="00BC71A7" w:rsidP="00BC71A7">
      <w:r>
        <w:t xml:space="preserve">The majestic </w:t>
      </w:r>
      <w:proofErr w:type="spellStart"/>
      <w:r>
        <w:t>Qutub</w:t>
      </w:r>
      <w:proofErr w:type="spellEnd"/>
      <w:r>
        <w:t xml:space="preserve"> </w:t>
      </w:r>
      <w:proofErr w:type="spellStart"/>
      <w:r>
        <w:t>Minar</w:t>
      </w:r>
      <w:proofErr w:type="spellEnd"/>
      <w:r>
        <w:t xml:space="preserve"> is a heritage building located in downtown </w:t>
      </w:r>
      <w:proofErr w:type="spellStart"/>
      <w:r>
        <w:t>Mehrauli</w:t>
      </w:r>
      <w:proofErr w:type="spellEnd"/>
      <w:r>
        <w:t xml:space="preserve"> in India. Standing tall at 73-metres, the tower consists of </w:t>
      </w:r>
      <w:proofErr w:type="gramStart"/>
      <w:r>
        <w:t>5</w:t>
      </w:r>
      <w:proofErr w:type="gramEnd"/>
      <w:r>
        <w:t xml:space="preserve"> storeys with a flight of spiral stairs leading to its top. The walls </w:t>
      </w:r>
      <w:proofErr w:type="gramStart"/>
      <w:r>
        <w:t>are adorned</w:t>
      </w:r>
      <w:proofErr w:type="gramEnd"/>
      <w:r>
        <w:t xml:space="preserve"> with decorative motifs and Quranic inscriptions. At the foot of the tower lie other monuments of historical significance, such as the </w:t>
      </w:r>
      <w:proofErr w:type="spellStart"/>
      <w:r>
        <w:t>Quwwat</w:t>
      </w:r>
      <w:proofErr w:type="spellEnd"/>
      <w:r>
        <w:t>-</w:t>
      </w:r>
      <w:proofErr w:type="spellStart"/>
      <w:r>
        <w:t>ul</w:t>
      </w:r>
      <w:proofErr w:type="spellEnd"/>
      <w:r>
        <w:t xml:space="preserve">-Islam Mosque and the Iron Pillar of Delhi. The Amazing race Australia used this site as a </w:t>
      </w:r>
      <w:proofErr w:type="spellStart"/>
      <w:r>
        <w:t>pitstop</w:t>
      </w:r>
      <w:proofErr w:type="spellEnd"/>
      <w:r>
        <w:t xml:space="preserve"> in the second series. Visitors can take advantage of stunning photo opportunities.</w:t>
      </w:r>
    </w:p>
    <w:p w:rsidR="00BC71A7" w:rsidRDefault="00BC71A7" w:rsidP="00BC71A7">
      <w:pPr>
        <w:jc w:val="distribute"/>
      </w:pPr>
      <w:r>
        <w:rPr>
          <w:noProof/>
          <w:lang w:val="en-IN" w:eastAsia="en-IN"/>
        </w:rPr>
        <w:drawing>
          <wp:inline distT="0" distB="0" distL="0" distR="0">
            <wp:extent cx="3276600" cy="2047875"/>
            <wp:effectExtent l="0" t="0" r="0" b="9525"/>
            <wp:docPr id="19" name="Picture 19"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hemas.openxmlformats.org/drawingml/2006/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extent cx="3276600" cy="2047875"/>
            <wp:effectExtent l="0" t="0" r="0" b="9525"/>
            <wp:docPr id="18" name="Picture 18"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hemas.openxmlformats.org/drawingml/2006/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BC71A7" w:rsidRDefault="00BC71A7" w:rsidP="00BC71A7">
      <w:pPr>
        <w:pStyle w:val="Heading4"/>
      </w:pPr>
      <w:r>
        <w:t>Drive past New Delhi</w:t>
      </w:r>
    </w:p>
    <w:p w:rsidR="00BC71A7" w:rsidRDefault="00BC71A7" w:rsidP="00BC71A7">
      <w:r>
        <w:t xml:space="preserve">Later drive past the imposing India Gate, the Parliament building and the </w:t>
      </w:r>
      <w:proofErr w:type="spellStart"/>
      <w:r>
        <w:t>Rashtrapati</w:t>
      </w:r>
      <w:proofErr w:type="spellEnd"/>
      <w:r>
        <w:t xml:space="preserve"> </w:t>
      </w:r>
      <w:proofErr w:type="spellStart"/>
      <w:r>
        <w:t>Bhawan</w:t>
      </w:r>
      <w:proofErr w:type="spellEnd"/>
      <w:r>
        <w:t>, the President’s residence.</w:t>
      </w:r>
    </w:p>
    <w:p w:rsidR="00F71398" w:rsidRDefault="00F71398" w:rsidP="006772D8">
      <w:pPr>
        <w:pStyle w:val="Heading2"/>
      </w:pPr>
      <w:r>
        <w:t xml:space="preserve">Day 3: </w:t>
      </w:r>
      <w:r>
        <w:tab/>
        <w:t>Delhi- Board Maharaja Express</w:t>
      </w:r>
      <w:r>
        <w:tab/>
      </w:r>
    </w:p>
    <w:p w:rsidR="007A27C0" w:rsidRDefault="007A27C0" w:rsidP="007A27C0">
      <w:r>
        <w:t xml:space="preserve">Morning at appropriate time, you will met and transferred to </w:t>
      </w:r>
      <w:proofErr w:type="spellStart"/>
      <w:r>
        <w:t>Safdarjung</w:t>
      </w:r>
      <w:proofErr w:type="spellEnd"/>
      <w:r>
        <w:t xml:space="preserve"> railway station to board Maharajas Express - Indian </w:t>
      </w:r>
      <w:proofErr w:type="spellStart"/>
      <w:r>
        <w:t>Splendor</w:t>
      </w:r>
      <w:proofErr w:type="spellEnd"/>
      <w:r>
        <w:t xml:space="preserve"> journey.</w:t>
      </w:r>
    </w:p>
    <w:p w:rsidR="007A27C0" w:rsidRDefault="007A27C0" w:rsidP="007A27C0">
      <w:r>
        <w:t xml:space="preserve">Guests boarding the Maharaja Express have to report at least an hour before the train's departure at a pre-assigned venue in Delhi for the pre-boarding facilities. All final details related to the meeting point </w:t>
      </w:r>
      <w:proofErr w:type="gramStart"/>
      <w:r>
        <w:t>will be emailed or handed over along with the journey's travel vouchers and documents, around 14 days before the departure date</w:t>
      </w:r>
      <w:proofErr w:type="gramEnd"/>
      <w:r>
        <w:t>.</w:t>
      </w:r>
    </w:p>
    <w:p w:rsidR="007A27C0" w:rsidRDefault="007A27C0" w:rsidP="007A27C0">
      <w:r>
        <w:t>All Foreign Nationals are required to obtain Tourist VISA to visit India.</w:t>
      </w:r>
    </w:p>
    <w:p w:rsidR="007A27C0" w:rsidRPr="00B334F2" w:rsidRDefault="007A27C0" w:rsidP="007A27C0">
      <w:pPr>
        <w:jc w:val="center"/>
        <w:rPr>
          <w:i/>
        </w:rPr>
      </w:pPr>
      <w:r w:rsidRPr="00B334F2">
        <w:rPr>
          <w:b/>
          <w:bCs/>
          <w:i/>
        </w:rPr>
        <w:t>NOTE: The itineraries are subject to approval from Ministry of Railways, Govt. of India and may change without prior notice. Destinations, venues, timings etc. may change from time to time.</w:t>
      </w:r>
    </w:p>
    <w:p w:rsidR="007A27C0" w:rsidRPr="00B334F2" w:rsidRDefault="007A27C0" w:rsidP="00B334F2">
      <w:pPr>
        <w:pStyle w:val="ListParagraph"/>
        <w:numPr>
          <w:ilvl w:val="0"/>
          <w:numId w:val="13"/>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08:15 Welcome and Check in at Delhi </w:t>
      </w:r>
      <w:proofErr w:type="spellStart"/>
      <w:r w:rsidRPr="00B334F2">
        <w:rPr>
          <w:rFonts w:eastAsia="Times New Roman" w:cstheme="minorHAnsi"/>
          <w:color w:val="000000"/>
          <w:lang w:val="en-IN" w:eastAsia="en-IN"/>
        </w:rPr>
        <w:t>Safdarjung</w:t>
      </w:r>
      <w:proofErr w:type="spellEnd"/>
      <w:r w:rsidRPr="00B334F2">
        <w:rPr>
          <w:rFonts w:eastAsia="Times New Roman" w:cstheme="minorHAnsi"/>
          <w:color w:val="000000"/>
          <w:lang w:val="en-IN" w:eastAsia="en-IN"/>
        </w:rPr>
        <w:t xml:space="preserve"> Railway Station</w:t>
      </w:r>
    </w:p>
    <w:p w:rsidR="007A27C0" w:rsidRPr="00B334F2" w:rsidRDefault="007A27C0" w:rsidP="00B334F2">
      <w:pPr>
        <w:pStyle w:val="ListParagraph"/>
        <w:numPr>
          <w:ilvl w:val="0"/>
          <w:numId w:val="13"/>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09:15 Maharajas’ Express proceeds to Agra</w:t>
      </w:r>
    </w:p>
    <w:p w:rsidR="007A27C0" w:rsidRPr="00B334F2" w:rsidRDefault="007A27C0" w:rsidP="00B334F2">
      <w:pPr>
        <w:pStyle w:val="ListParagraph"/>
        <w:numPr>
          <w:ilvl w:val="0"/>
          <w:numId w:val="13"/>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09:30 Brunch on-board</w:t>
      </w:r>
    </w:p>
    <w:p w:rsidR="007A27C0" w:rsidRPr="00B334F2" w:rsidRDefault="007A27C0" w:rsidP="00B334F2">
      <w:pPr>
        <w:pStyle w:val="ListParagraph"/>
        <w:numPr>
          <w:ilvl w:val="0"/>
          <w:numId w:val="13"/>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10:45 Tour Briefing on-board</w:t>
      </w:r>
    </w:p>
    <w:p w:rsidR="007A27C0" w:rsidRPr="00B334F2" w:rsidRDefault="007A27C0" w:rsidP="00B334F2">
      <w:pPr>
        <w:pStyle w:val="ListParagraph"/>
        <w:numPr>
          <w:ilvl w:val="0"/>
          <w:numId w:val="13"/>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14:15 Arrive into Agra</w:t>
      </w:r>
    </w:p>
    <w:p w:rsidR="007A27C0" w:rsidRPr="00B334F2" w:rsidRDefault="007A27C0" w:rsidP="00B334F2">
      <w:pPr>
        <w:pStyle w:val="ListParagraph"/>
        <w:numPr>
          <w:ilvl w:val="0"/>
          <w:numId w:val="13"/>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14:30 Proceed to visit the Taj Mahal</w:t>
      </w:r>
    </w:p>
    <w:p w:rsidR="007A27C0" w:rsidRPr="00B334F2" w:rsidRDefault="007A27C0" w:rsidP="00B334F2">
      <w:pPr>
        <w:pStyle w:val="ListParagraph"/>
        <w:numPr>
          <w:ilvl w:val="0"/>
          <w:numId w:val="13"/>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18:30 Return to the comforts of Maharajas’ Express. You can choose optional activities – Spa at a Hotel or </w:t>
      </w:r>
      <w:proofErr w:type="spellStart"/>
      <w:r w:rsidRPr="00B334F2">
        <w:rPr>
          <w:rFonts w:eastAsia="Times New Roman" w:cstheme="minorHAnsi"/>
          <w:color w:val="000000"/>
          <w:lang w:val="en-IN" w:eastAsia="en-IN"/>
        </w:rPr>
        <w:t>Mohabbat</w:t>
      </w:r>
      <w:proofErr w:type="spellEnd"/>
      <w:r w:rsidRPr="00B334F2">
        <w:rPr>
          <w:rFonts w:eastAsia="Times New Roman" w:cstheme="minorHAnsi"/>
          <w:color w:val="000000"/>
          <w:lang w:val="en-IN" w:eastAsia="en-IN"/>
        </w:rPr>
        <w:t xml:space="preserve"> the Taj Show</w:t>
      </w:r>
    </w:p>
    <w:p w:rsidR="007A27C0" w:rsidRPr="00B334F2" w:rsidRDefault="007A27C0" w:rsidP="00B334F2">
      <w:pPr>
        <w:pStyle w:val="ListParagraph"/>
        <w:numPr>
          <w:ilvl w:val="0"/>
          <w:numId w:val="13"/>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19:00 Dinner on-board</w:t>
      </w:r>
    </w:p>
    <w:p w:rsidR="007A27C0" w:rsidRDefault="007A27C0" w:rsidP="007A27C0">
      <w:pPr>
        <w:pStyle w:val="Heading4"/>
      </w:pPr>
      <w:r>
        <w:t>Taj Mahal</w:t>
      </w:r>
    </w:p>
    <w:p w:rsidR="007A27C0" w:rsidRDefault="007A27C0" w:rsidP="007A27C0">
      <w:r>
        <w:t xml:space="preserve">The iconic Taj Mahal is not only an architectural masterpiece, a UNESCO World Heritage Site and one of the new Seven Wonders of the World – </w:t>
      </w:r>
      <w:proofErr w:type="gramStart"/>
      <w:r>
        <w:t>it’s</w:t>
      </w:r>
      <w:proofErr w:type="gramEnd"/>
      <w:r>
        <w:t xml:space="preserve"> also the enduring legacy of a royal love story. </w:t>
      </w:r>
      <w:proofErr w:type="gramStart"/>
      <w:r>
        <w:t>It was commissioned in the 15th century by the Mughal Emperor Shah Jahan</w:t>
      </w:r>
      <w:proofErr w:type="gramEnd"/>
      <w:r>
        <w:t xml:space="preserve"> after the death of his third and favourite wife, </w:t>
      </w:r>
      <w:proofErr w:type="spellStart"/>
      <w:r>
        <w:t>Mumtaz</w:t>
      </w:r>
      <w:proofErr w:type="spellEnd"/>
      <w:r>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7A27C0" w:rsidRDefault="007A27C0" w:rsidP="007A27C0">
      <w:pPr>
        <w:jc w:val="distribute"/>
      </w:pPr>
      <w:r>
        <w:rPr>
          <w:noProof/>
          <w:lang w:val="en-IN" w:eastAsia="en-IN"/>
        </w:rPr>
        <w:drawing>
          <wp:inline distT="0" distB="0" distL="0" distR="0" wp14:anchorId="3CF26817" wp14:editId="3A8FFFE4">
            <wp:extent cx="3276600" cy="2047875"/>
            <wp:effectExtent l="0" t="0" r="0" b="9525"/>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415896E2" wp14:editId="7EA139C2">
            <wp:extent cx="3276600" cy="2028825"/>
            <wp:effectExtent l="0" t="0" r="0" b="9525"/>
            <wp:docPr id="1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3276600" cy="2028825"/>
                    </a:xfrm>
                    <a:prstGeom prst="rect">
                      <a:avLst/>
                    </a:prstGeom>
                  </pic:spPr>
                </pic:pic>
              </a:graphicData>
            </a:graphic>
          </wp:inline>
        </w:drawing>
      </w:r>
    </w:p>
    <w:p w:rsidR="007A27C0" w:rsidRDefault="007A27C0" w:rsidP="007A27C0">
      <w:pPr>
        <w:pStyle w:val="Heading3"/>
      </w:pPr>
      <w:r>
        <w:t xml:space="preserve">Overnight: Maharajas' Express </w:t>
      </w:r>
      <w:r>
        <w:tab/>
      </w:r>
    </w:p>
    <w:p w:rsidR="007A27C0" w:rsidRDefault="007A27C0" w:rsidP="007A27C0">
      <w:r>
        <w:t xml:space="preserve">Travellers can explore India by rail on one of five fascinating journeys offered by the luxurious Maharajas Express. The train’s décor recreates the elegance and pageantry of erstwhile Maharajas and guests can enjoy state-of-the-art facilities in the spacious, well-appointed cabins and suites. There are two dining cars where guests can feast on gourmet dishes served on gold-edged plates and drink wine from hand-cut Swarovski crystal glasses. Cocktails and snacks </w:t>
      </w:r>
      <w:proofErr w:type="gramStart"/>
      <w:r>
        <w:t>can be enjoyed</w:t>
      </w:r>
      <w:proofErr w:type="gramEnd"/>
      <w:r>
        <w:t xml:space="preserve"> in the Safari Bar while the lounge car also offers a well-stocked bar, library, souvenir shop, and board and card games. Other </w:t>
      </w:r>
      <w:proofErr w:type="spellStart"/>
      <w:r>
        <w:t>onboard</w:t>
      </w:r>
      <w:proofErr w:type="spellEnd"/>
      <w:r>
        <w:t xml:space="preserve"> facilities include live television and CCTV cameras in all public areas, free Wi-Fi, a 24-hour paramedic on board, and an air ambulance in case of emergencies. Activities offered include guided tours to historical and World Heritage sites and cultural experiences such as folk dances.</w:t>
      </w:r>
    </w:p>
    <w:p w:rsidR="00F71398" w:rsidRDefault="007A27C0" w:rsidP="00B334F2">
      <w:r>
        <w:rPr>
          <w:noProof/>
          <w:lang w:val="en-IN" w:eastAsia="en-IN"/>
        </w:rPr>
        <w:drawing>
          <wp:inline distT="0" distB="0" distL="0" distR="0" wp14:anchorId="0A31C9A1" wp14:editId="3310EC99">
            <wp:extent cx="3276600" cy="2143125"/>
            <wp:effectExtent l="0" t="0" r="0" b="9525"/>
            <wp:docPr id="36" name="Picture 3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hemas.openxmlformats.org/drawingml/2006/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2143125"/>
                    </a:xfrm>
                    <a:prstGeom prst="rect">
                      <a:avLst/>
                    </a:prstGeom>
                    <a:noFill/>
                    <a:ln>
                      <a:noFill/>
                    </a:ln>
                  </pic:spPr>
                </pic:pic>
              </a:graphicData>
            </a:graphic>
          </wp:inline>
        </w:drawing>
      </w:r>
      <w:r>
        <w:rPr>
          <w:noProof/>
          <w:lang w:val="en-IN" w:eastAsia="en-IN"/>
        </w:rPr>
        <w:drawing>
          <wp:inline distT="0" distB="0" distL="0" distR="0" wp14:anchorId="2B516B85" wp14:editId="6D96A129">
            <wp:extent cx="3276600" cy="2171700"/>
            <wp:effectExtent l="0" t="0" r="0" b="0"/>
            <wp:docPr id="35" name="Picture 3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2171700"/>
                    </a:xfrm>
                    <a:prstGeom prst="rect">
                      <a:avLst/>
                    </a:prstGeom>
                    <a:noFill/>
                    <a:ln>
                      <a:noFill/>
                    </a:ln>
                  </pic:spPr>
                </pic:pic>
              </a:graphicData>
            </a:graphic>
          </wp:inline>
        </w:drawing>
      </w:r>
    </w:p>
    <w:p w:rsidR="00F71398" w:rsidRDefault="00F71398" w:rsidP="00B334F2">
      <w:pPr>
        <w:pStyle w:val="Heading2"/>
      </w:pPr>
      <w:r>
        <w:t xml:space="preserve">Day 4: </w:t>
      </w:r>
      <w:r>
        <w:tab/>
      </w:r>
      <w:r w:rsidR="007A27C0">
        <w:t>Maharaja Express</w:t>
      </w:r>
      <w:r>
        <w:tab/>
      </w:r>
    </w:p>
    <w:p w:rsidR="007A27C0" w:rsidRPr="00B334F2" w:rsidRDefault="007A27C0" w:rsidP="00B334F2">
      <w:pPr>
        <w:pStyle w:val="ListParagraph"/>
        <w:numPr>
          <w:ilvl w:val="0"/>
          <w:numId w:val="14"/>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07:00 Proceed to visit the Agra Fort or you may choose optional activity to visit </w:t>
      </w:r>
      <w:proofErr w:type="spellStart"/>
      <w:r w:rsidRPr="00B334F2">
        <w:rPr>
          <w:rFonts w:eastAsia="Times New Roman" w:cstheme="minorHAnsi"/>
          <w:color w:val="000000"/>
          <w:lang w:val="en-IN" w:eastAsia="en-IN"/>
        </w:rPr>
        <w:t>Itmad</w:t>
      </w:r>
      <w:proofErr w:type="spellEnd"/>
      <w:r w:rsidRPr="00B334F2">
        <w:rPr>
          <w:rFonts w:eastAsia="Times New Roman" w:cstheme="minorHAnsi"/>
          <w:color w:val="000000"/>
          <w:lang w:val="en-IN" w:eastAsia="en-IN"/>
        </w:rPr>
        <w:t xml:space="preserve"> </w:t>
      </w:r>
      <w:proofErr w:type="spellStart"/>
      <w:r w:rsidRPr="00B334F2">
        <w:rPr>
          <w:rFonts w:eastAsia="Times New Roman" w:cstheme="minorHAnsi"/>
          <w:color w:val="000000"/>
          <w:lang w:val="en-IN" w:eastAsia="en-IN"/>
        </w:rPr>
        <w:t>ud</w:t>
      </w:r>
      <w:proofErr w:type="spellEnd"/>
      <w:r w:rsidRPr="00B334F2">
        <w:rPr>
          <w:rFonts w:eastAsia="Times New Roman" w:cstheme="minorHAnsi"/>
          <w:color w:val="000000"/>
          <w:lang w:val="en-IN" w:eastAsia="en-IN"/>
        </w:rPr>
        <w:t xml:space="preserve"> </w:t>
      </w:r>
      <w:proofErr w:type="spellStart"/>
      <w:r w:rsidRPr="00B334F2">
        <w:rPr>
          <w:rFonts w:eastAsia="Times New Roman" w:cstheme="minorHAnsi"/>
          <w:color w:val="000000"/>
          <w:lang w:val="en-IN" w:eastAsia="en-IN"/>
        </w:rPr>
        <w:t>Daula</w:t>
      </w:r>
      <w:proofErr w:type="spellEnd"/>
    </w:p>
    <w:p w:rsidR="007A27C0" w:rsidRPr="00B334F2" w:rsidRDefault="007A27C0" w:rsidP="00B334F2">
      <w:pPr>
        <w:pStyle w:val="ListParagraph"/>
        <w:numPr>
          <w:ilvl w:val="0"/>
          <w:numId w:val="14"/>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09:00 Return to the comfort of Maharajas’ Express</w:t>
      </w:r>
    </w:p>
    <w:p w:rsidR="007A27C0" w:rsidRPr="00B334F2" w:rsidRDefault="007A27C0" w:rsidP="00B334F2">
      <w:pPr>
        <w:pStyle w:val="ListParagraph"/>
        <w:numPr>
          <w:ilvl w:val="0"/>
          <w:numId w:val="14"/>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09:15 Breakfast on-board</w:t>
      </w:r>
    </w:p>
    <w:p w:rsidR="007A27C0" w:rsidRPr="00B334F2" w:rsidRDefault="007A27C0" w:rsidP="00B334F2">
      <w:pPr>
        <w:pStyle w:val="ListParagraph"/>
        <w:numPr>
          <w:ilvl w:val="0"/>
          <w:numId w:val="14"/>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10:45 Maharajas’ Express proceeds to Ranthambore</w:t>
      </w:r>
    </w:p>
    <w:p w:rsidR="007A27C0" w:rsidRPr="00B334F2" w:rsidRDefault="007A27C0" w:rsidP="00B334F2">
      <w:pPr>
        <w:pStyle w:val="ListParagraph"/>
        <w:numPr>
          <w:ilvl w:val="0"/>
          <w:numId w:val="14"/>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13:00 Lunch on-board</w:t>
      </w:r>
    </w:p>
    <w:p w:rsidR="007A27C0" w:rsidRPr="00B334F2" w:rsidRDefault="007A27C0" w:rsidP="00B334F2">
      <w:pPr>
        <w:pStyle w:val="ListParagraph"/>
        <w:numPr>
          <w:ilvl w:val="0"/>
          <w:numId w:val="14"/>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15:15 Proceed for an exciting Game Drive at Ranthambore National Park</w:t>
      </w:r>
    </w:p>
    <w:p w:rsidR="007A27C0" w:rsidRPr="00B334F2" w:rsidRDefault="007A27C0" w:rsidP="00B334F2">
      <w:pPr>
        <w:pStyle w:val="ListParagraph"/>
        <w:numPr>
          <w:ilvl w:val="0"/>
          <w:numId w:val="14"/>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18:15 Return to the comforts of Maharajas’ Express</w:t>
      </w:r>
    </w:p>
    <w:p w:rsidR="007A27C0" w:rsidRPr="00B334F2" w:rsidRDefault="007A27C0" w:rsidP="00B334F2">
      <w:pPr>
        <w:pStyle w:val="ListParagraph"/>
        <w:numPr>
          <w:ilvl w:val="0"/>
          <w:numId w:val="14"/>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18:45 Maharajas’ Express proceeds to Jaipur</w:t>
      </w:r>
    </w:p>
    <w:p w:rsidR="007A27C0" w:rsidRPr="00B334F2" w:rsidRDefault="007A27C0" w:rsidP="00B334F2">
      <w:pPr>
        <w:pStyle w:val="ListParagraph"/>
        <w:numPr>
          <w:ilvl w:val="0"/>
          <w:numId w:val="14"/>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19:30 Dinner on-board</w:t>
      </w:r>
    </w:p>
    <w:p w:rsidR="007A27C0" w:rsidRPr="00B334F2" w:rsidRDefault="007A27C0" w:rsidP="00B334F2">
      <w:pPr>
        <w:pStyle w:val="ListParagraph"/>
        <w:numPr>
          <w:ilvl w:val="0"/>
          <w:numId w:val="14"/>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22:30 Maharajas’ Express arrives at Jaipur</w:t>
      </w:r>
    </w:p>
    <w:p w:rsidR="007A27C0" w:rsidRPr="00107C16" w:rsidRDefault="007A27C0" w:rsidP="007A27C0">
      <w:pPr>
        <w:shd w:val="clear" w:color="auto" w:fill="FFFFFF"/>
        <w:spacing w:after="0" w:line="240" w:lineRule="auto"/>
        <w:ind w:left="-180"/>
        <w:jc w:val="left"/>
        <w:rPr>
          <w:rFonts w:ascii="Arial" w:eastAsia="Times New Roman" w:hAnsi="Arial" w:cs="Arial"/>
          <w:color w:val="000000"/>
          <w:sz w:val="26"/>
          <w:szCs w:val="26"/>
          <w:lang w:val="en-IN" w:eastAsia="en-IN"/>
        </w:rPr>
      </w:pPr>
    </w:p>
    <w:p w:rsidR="007A27C0" w:rsidRDefault="007A27C0" w:rsidP="007A27C0">
      <w:r>
        <w:rPr>
          <w:b/>
        </w:rPr>
        <w:t>Note: Please contact the on-board guest relationship Executive</w:t>
      </w:r>
      <w:r>
        <w:t xml:space="preserve"> </w:t>
      </w:r>
      <w:r>
        <w:rPr>
          <w:b/>
        </w:rPr>
        <w:t>for the optional services.</w:t>
      </w:r>
      <w:r w:rsidRPr="00190A55">
        <w:rPr>
          <w:b/>
        </w:rPr>
        <w:t xml:space="preserve"> (</w:t>
      </w:r>
      <w:r w:rsidR="00B334F2" w:rsidRPr="00190A55">
        <w:rPr>
          <w:b/>
        </w:rPr>
        <w:t>Additional</w:t>
      </w:r>
      <w:r w:rsidRPr="00190A55">
        <w:rPr>
          <w:b/>
        </w:rPr>
        <w:t xml:space="preserve"> charges applicable</w:t>
      </w:r>
    </w:p>
    <w:p w:rsidR="007A27C0" w:rsidRDefault="007A27C0" w:rsidP="007A27C0">
      <w:pPr>
        <w:pStyle w:val="Heading4"/>
      </w:pPr>
      <w:r>
        <w:t>Agra Fort</w:t>
      </w:r>
    </w:p>
    <w:p w:rsidR="007A27C0" w:rsidRDefault="007A27C0" w:rsidP="007A27C0">
      <w:r>
        <w:t xml:space="preserve">Known as the Red Fort of Agra, this walled imperial city </w:t>
      </w:r>
      <w:proofErr w:type="gramStart"/>
      <w:r>
        <w:t>was founded</w:t>
      </w:r>
      <w:proofErr w:type="gramEnd"/>
      <w:r>
        <w:t xml:space="preserve"> in 1565 by the Emperor Akbar (1556-1605) and is a well-deserving UNESCO World Heritage site, located just 2.5 kilometres from the famous Taj Mahal. </w:t>
      </w:r>
      <w:proofErr w:type="gramStart"/>
      <w:r>
        <w:t>Its  palaces</w:t>
      </w:r>
      <w:proofErr w:type="gramEnd"/>
      <w:r>
        <w:t xml:space="preserve">, grand mosques and elaborate public hall are crafted from pink-red sandstone and are testament to an era when Indo-Muslim art, strongly marked by influences from Persia, was at its height. </w:t>
      </w:r>
      <w:proofErr w:type="gramStart"/>
      <w:r>
        <w:t>Emperor Shah Jahan, who built the Taj Mahal for his deceased wife, was imprisoned by his son Aurangzeb in Agra Fort</w:t>
      </w:r>
      <w:proofErr w:type="gramEnd"/>
      <w:r>
        <w:t xml:space="preserve">. He </w:t>
      </w:r>
      <w:proofErr w:type="gramStart"/>
      <w:r>
        <w:t>is said</w:t>
      </w:r>
      <w:proofErr w:type="gramEnd"/>
      <w:r>
        <w:t xml:space="preserve"> to have died in the </w:t>
      </w:r>
      <w:proofErr w:type="spellStart"/>
      <w:r>
        <w:t>Musamman</w:t>
      </w:r>
      <w:proofErr w:type="spellEnd"/>
      <w:r>
        <w:t xml:space="preserve"> </w:t>
      </w:r>
      <w:proofErr w:type="spellStart"/>
      <w:r>
        <w:t>Burj</w:t>
      </w:r>
      <w:proofErr w:type="spellEnd"/>
      <w:r>
        <w:t>, a marble tower he himself built, with one of the most alluring views of the Taj Mahal.</w:t>
      </w:r>
    </w:p>
    <w:p w:rsidR="007A27C0" w:rsidRDefault="007A27C0" w:rsidP="007A27C0">
      <w:pPr>
        <w:pStyle w:val="Heading4"/>
      </w:pPr>
      <w:r>
        <w:rPr>
          <w:noProof/>
          <w:lang w:val="en-IN" w:eastAsia="en-IN"/>
        </w:rPr>
        <w:drawing>
          <wp:inline distT="0" distB="0" distL="0" distR="0" wp14:anchorId="53C8C539" wp14:editId="5842FD90">
            <wp:extent cx="3276600" cy="1695450"/>
            <wp:effectExtent l="0" t="0" r="0" b="0"/>
            <wp:docPr id="6" name="Picture 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hemas.openxmlformats.org/drawingml/2006/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0" cy="1695450"/>
                    </a:xfrm>
                    <a:prstGeom prst="rect">
                      <a:avLst/>
                    </a:prstGeom>
                    <a:noFill/>
                    <a:ln>
                      <a:noFill/>
                    </a:ln>
                  </pic:spPr>
                </pic:pic>
              </a:graphicData>
            </a:graphic>
          </wp:inline>
        </w:drawing>
      </w:r>
      <w:r>
        <w:rPr>
          <w:noProof/>
          <w:lang w:val="en-IN" w:eastAsia="en-IN"/>
        </w:rPr>
        <w:drawing>
          <wp:inline distT="0" distB="0" distL="0" distR="0" wp14:anchorId="1D065FB2" wp14:editId="1891F619">
            <wp:extent cx="3276600" cy="1704975"/>
            <wp:effectExtent l="0" t="0" r="0" b="9525"/>
            <wp:docPr id="45" name="Picture 4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600" cy="1704975"/>
                    </a:xfrm>
                    <a:prstGeom prst="rect">
                      <a:avLst/>
                    </a:prstGeom>
                    <a:noFill/>
                    <a:ln>
                      <a:noFill/>
                    </a:ln>
                  </pic:spPr>
                </pic:pic>
              </a:graphicData>
            </a:graphic>
          </wp:inline>
        </w:drawing>
      </w:r>
    </w:p>
    <w:p w:rsidR="007A27C0" w:rsidRDefault="007A27C0" w:rsidP="007A27C0">
      <w:pPr>
        <w:pStyle w:val="Heading4"/>
      </w:pPr>
      <w:r>
        <w:t>Ranthambore National Park</w:t>
      </w:r>
    </w:p>
    <w:p w:rsidR="007A27C0" w:rsidRDefault="007A27C0" w:rsidP="007A27C0">
      <w:r>
        <w:t xml:space="preserve">Located in the </w:t>
      </w:r>
      <w:proofErr w:type="spellStart"/>
      <w:r>
        <w:t>Sawai</w:t>
      </w:r>
      <w:proofErr w:type="spellEnd"/>
      <w:r>
        <w:t xml:space="preserve"> </w:t>
      </w:r>
      <w:proofErr w:type="spellStart"/>
      <w:r>
        <w:t>Madhopur</w:t>
      </w:r>
      <w:proofErr w:type="spellEnd"/>
      <w:r>
        <w:t xml:space="preserve"> district, the Ranthambore National Park, in the western state of Rajasthan, is one of the most visited wildlife parks in India. Spanning over an impressive 1300-square-kilometer stretch of wilderness, the park’s outstanding natural beauty </w:t>
      </w:r>
      <w:proofErr w:type="gramStart"/>
      <w:r>
        <w:t>is characterized</w:t>
      </w:r>
      <w:proofErr w:type="gramEnd"/>
      <w:r>
        <w:t xml:space="preserve"> by its dense jungle, golden </w:t>
      </w:r>
      <w:proofErr w:type="spellStart"/>
      <w:r>
        <w:t>savanna</w:t>
      </w:r>
      <w:proofErr w:type="spellEnd"/>
      <w:r>
        <w:t xml:space="preserve">, dramatic cliffs and lotus-filled lakes. Considered the best spot to catch a glimpse of tigers in the wild, the park offers visitors a </w:t>
      </w:r>
      <w:proofErr w:type="spellStart"/>
      <w:r>
        <w:t>spellbounding</w:t>
      </w:r>
      <w:proofErr w:type="spellEnd"/>
      <w:r>
        <w:t xml:space="preserve"> combination of mystical temples, wild beauty and crumbling ruins. While the main attraction is undoubtedly the elusive Bengal tiger, the park provides a sanctuary for other wildlife including, among others: sambar, gazelle, caracal, black buck, crocodile, chital, wild boars and a wide array of birds. </w:t>
      </w:r>
      <w:proofErr w:type="gramStart"/>
      <w:r>
        <w:t>Don’t</w:t>
      </w:r>
      <w:proofErr w:type="gramEnd"/>
      <w:r>
        <w:t xml:space="preserve"> miss the ancient Ranthambore Fort, perched high on the cliffs overlooking the vast expanse of this spectacular park.</w:t>
      </w:r>
    </w:p>
    <w:p w:rsidR="00F71398" w:rsidRDefault="007A27C0" w:rsidP="00B334F2">
      <w:pPr>
        <w:jc w:val="distribute"/>
      </w:pPr>
      <w:r>
        <w:rPr>
          <w:noProof/>
          <w:lang w:val="en-IN" w:eastAsia="en-IN"/>
        </w:rPr>
        <w:drawing>
          <wp:inline distT="0" distB="0" distL="0" distR="0" wp14:anchorId="329AED08" wp14:editId="7C841E79">
            <wp:extent cx="3276600" cy="1733550"/>
            <wp:effectExtent l="0" t="0" r="0" b="0"/>
            <wp:docPr id="1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3276600" cy="1733550"/>
                    </a:xfrm>
                    <a:prstGeom prst="rect">
                      <a:avLst/>
                    </a:prstGeom>
                  </pic:spPr>
                </pic:pic>
              </a:graphicData>
            </a:graphic>
          </wp:inline>
        </w:drawing>
      </w:r>
      <w:r>
        <w:rPr>
          <w:noProof/>
          <w:lang w:val="en-IN" w:eastAsia="en-IN"/>
        </w:rPr>
        <w:drawing>
          <wp:inline distT="0" distB="0" distL="0" distR="0" wp14:anchorId="73920E9A" wp14:editId="45471385">
            <wp:extent cx="3276600" cy="1733550"/>
            <wp:effectExtent l="0" t="0" r="0" b="0"/>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3276600" cy="1733550"/>
                    </a:xfrm>
                    <a:prstGeom prst="rect">
                      <a:avLst/>
                    </a:prstGeom>
                  </pic:spPr>
                </pic:pic>
              </a:graphicData>
            </a:graphic>
          </wp:inline>
        </w:drawing>
      </w:r>
    </w:p>
    <w:p w:rsidR="00F71398" w:rsidRDefault="00F71398" w:rsidP="00B334F2">
      <w:pPr>
        <w:pStyle w:val="Heading2"/>
      </w:pPr>
      <w:r>
        <w:t xml:space="preserve">Day 5: </w:t>
      </w:r>
      <w:r>
        <w:tab/>
      </w:r>
      <w:r w:rsidR="007A27C0">
        <w:t>Maharaja Express</w:t>
      </w:r>
      <w:r>
        <w:tab/>
      </w:r>
    </w:p>
    <w:p w:rsidR="007A27C0" w:rsidRPr="00B334F2" w:rsidRDefault="007A27C0" w:rsidP="00B334F2">
      <w:pPr>
        <w:pStyle w:val="ListParagraph"/>
        <w:numPr>
          <w:ilvl w:val="0"/>
          <w:numId w:val="15"/>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07:00 Breakfast on-board</w:t>
      </w:r>
    </w:p>
    <w:p w:rsidR="007A27C0" w:rsidRPr="00B334F2" w:rsidRDefault="007A27C0" w:rsidP="00B334F2">
      <w:pPr>
        <w:pStyle w:val="ListParagraph"/>
        <w:numPr>
          <w:ilvl w:val="0"/>
          <w:numId w:val="15"/>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08:00 Proceed to visit the Amber Fort. You may also choose Optional Activities - Spa at a hotel or a visit to City Palace and Observatory (</w:t>
      </w:r>
      <w:proofErr w:type="spellStart"/>
      <w:r w:rsidRPr="00B334F2">
        <w:rPr>
          <w:rFonts w:eastAsia="Times New Roman" w:cstheme="minorHAnsi"/>
          <w:color w:val="000000"/>
          <w:lang w:val="en-IN" w:eastAsia="en-IN"/>
        </w:rPr>
        <w:t>Jantar</w:t>
      </w:r>
      <w:proofErr w:type="spellEnd"/>
      <w:r w:rsidRPr="00B334F2">
        <w:rPr>
          <w:rFonts w:eastAsia="Times New Roman" w:cstheme="minorHAnsi"/>
          <w:color w:val="000000"/>
          <w:lang w:val="en-IN" w:eastAsia="en-IN"/>
        </w:rPr>
        <w:t xml:space="preserve"> </w:t>
      </w:r>
      <w:proofErr w:type="spellStart"/>
      <w:r w:rsidRPr="00B334F2">
        <w:rPr>
          <w:rFonts w:eastAsia="Times New Roman" w:cstheme="minorHAnsi"/>
          <w:color w:val="000000"/>
          <w:lang w:val="en-IN" w:eastAsia="en-IN"/>
        </w:rPr>
        <w:t>Mantar</w:t>
      </w:r>
      <w:proofErr w:type="spellEnd"/>
      <w:r w:rsidRPr="00B334F2">
        <w:rPr>
          <w:rFonts w:eastAsia="Times New Roman" w:cstheme="minorHAnsi"/>
          <w:color w:val="000000"/>
          <w:lang w:val="en-IN" w:eastAsia="en-IN"/>
        </w:rPr>
        <w:t>) or a Local City Tour</w:t>
      </w:r>
    </w:p>
    <w:p w:rsidR="007A27C0" w:rsidRPr="00B334F2" w:rsidRDefault="007A27C0" w:rsidP="00B334F2">
      <w:pPr>
        <w:pStyle w:val="ListParagraph"/>
        <w:numPr>
          <w:ilvl w:val="0"/>
          <w:numId w:val="15"/>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12:00 Return to the comforts of Maharajas’ Express</w:t>
      </w:r>
    </w:p>
    <w:p w:rsidR="007A27C0" w:rsidRPr="00B334F2" w:rsidRDefault="007A27C0" w:rsidP="00B334F2">
      <w:pPr>
        <w:pStyle w:val="ListParagraph"/>
        <w:numPr>
          <w:ilvl w:val="0"/>
          <w:numId w:val="15"/>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13:30 Lunch on-board</w:t>
      </w:r>
    </w:p>
    <w:p w:rsidR="007A27C0" w:rsidRPr="00B334F2" w:rsidRDefault="007A27C0" w:rsidP="00B334F2">
      <w:pPr>
        <w:pStyle w:val="ListParagraph"/>
        <w:numPr>
          <w:ilvl w:val="0"/>
          <w:numId w:val="15"/>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17:00 Proceed for Dinner at </w:t>
      </w:r>
      <w:proofErr w:type="spellStart"/>
      <w:r w:rsidRPr="00B334F2">
        <w:rPr>
          <w:rFonts w:eastAsia="Times New Roman" w:cstheme="minorHAnsi"/>
          <w:color w:val="000000"/>
          <w:lang w:val="en-IN" w:eastAsia="en-IN"/>
        </w:rPr>
        <w:t>Rambagh</w:t>
      </w:r>
      <w:proofErr w:type="spellEnd"/>
      <w:r w:rsidRPr="00B334F2">
        <w:rPr>
          <w:rFonts w:eastAsia="Times New Roman" w:cstheme="minorHAnsi"/>
          <w:color w:val="000000"/>
          <w:lang w:val="en-IN" w:eastAsia="en-IN"/>
        </w:rPr>
        <w:t xml:space="preserve"> Palace</w:t>
      </w:r>
    </w:p>
    <w:p w:rsidR="007A27C0" w:rsidRPr="00B334F2" w:rsidRDefault="007A27C0" w:rsidP="00B334F2">
      <w:pPr>
        <w:pStyle w:val="ListParagraph"/>
        <w:numPr>
          <w:ilvl w:val="0"/>
          <w:numId w:val="15"/>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21:00 Return to the comforts of Maharajas’ Express</w:t>
      </w:r>
    </w:p>
    <w:p w:rsidR="007A27C0" w:rsidRPr="00B334F2" w:rsidRDefault="007A27C0" w:rsidP="00B334F2">
      <w:pPr>
        <w:pStyle w:val="ListParagraph"/>
        <w:numPr>
          <w:ilvl w:val="0"/>
          <w:numId w:val="15"/>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23:00 Maharajas' Express proceeds to Bikaner</w:t>
      </w:r>
    </w:p>
    <w:p w:rsidR="007A27C0" w:rsidRPr="0030479C" w:rsidRDefault="007A27C0" w:rsidP="007A27C0">
      <w:pPr>
        <w:shd w:val="clear" w:color="auto" w:fill="FFFFFF"/>
        <w:spacing w:after="0" w:line="240" w:lineRule="auto"/>
        <w:ind w:left="180"/>
        <w:jc w:val="left"/>
        <w:rPr>
          <w:rFonts w:ascii="Arial" w:eastAsia="Times New Roman" w:hAnsi="Arial" w:cs="Arial"/>
          <w:color w:val="000000"/>
          <w:sz w:val="26"/>
          <w:szCs w:val="26"/>
          <w:lang w:val="en-IN" w:eastAsia="en-IN"/>
        </w:rPr>
      </w:pPr>
    </w:p>
    <w:p w:rsidR="007A27C0" w:rsidRDefault="007A27C0" w:rsidP="007A27C0">
      <w:r>
        <w:rPr>
          <w:b/>
        </w:rPr>
        <w:t>Note: Please contact the on-board guest relationship Executive</w:t>
      </w:r>
      <w:r>
        <w:t xml:space="preserve"> </w:t>
      </w:r>
      <w:r>
        <w:rPr>
          <w:b/>
        </w:rPr>
        <w:t>for the optional services.</w:t>
      </w:r>
      <w:r w:rsidRPr="00190A55">
        <w:rPr>
          <w:b/>
        </w:rPr>
        <w:t xml:space="preserve"> (</w:t>
      </w:r>
      <w:proofErr w:type="gramStart"/>
      <w:r w:rsidRPr="00190A55">
        <w:rPr>
          <w:b/>
        </w:rPr>
        <w:t>additional</w:t>
      </w:r>
      <w:proofErr w:type="gramEnd"/>
      <w:r w:rsidRPr="00190A55">
        <w:rPr>
          <w:b/>
        </w:rPr>
        <w:t xml:space="preserve"> charges applicable</w:t>
      </w:r>
    </w:p>
    <w:p w:rsidR="007A27C0" w:rsidRDefault="007A27C0" w:rsidP="007A27C0">
      <w:pPr>
        <w:pStyle w:val="Heading4"/>
      </w:pPr>
      <w:proofErr w:type="spellStart"/>
      <w:r>
        <w:t>Amer</w:t>
      </w:r>
      <w:proofErr w:type="spellEnd"/>
      <w:r>
        <w:t xml:space="preserve"> Fort</w:t>
      </w:r>
    </w:p>
    <w:p w:rsidR="007A27C0" w:rsidRDefault="007A27C0" w:rsidP="007A27C0">
      <w:proofErr w:type="spellStart"/>
      <w:r>
        <w:t>Amer</w:t>
      </w:r>
      <w:proofErr w:type="spellEnd"/>
      <w:r>
        <w:t xml:space="preserve"> Fort, officially known as the ‘</w:t>
      </w:r>
      <w:proofErr w:type="spellStart"/>
      <w:r>
        <w:t>Amer</w:t>
      </w:r>
      <w:proofErr w:type="spellEnd"/>
      <w:r>
        <w:t xml:space="preserve"> Palace’, is one of the most famous forts of Rajasthan attracting around 4000 to 5000 visitors a day during peak tourist season. The palace </w:t>
      </w:r>
      <w:proofErr w:type="gramStart"/>
      <w:r>
        <w:t>was named</w:t>
      </w:r>
      <w:proofErr w:type="gramEnd"/>
      <w:r>
        <w:t xml:space="preserve"> after the small town of </w:t>
      </w:r>
      <w:proofErr w:type="spellStart"/>
      <w:r>
        <w:t>Amer</w:t>
      </w:r>
      <w:proofErr w:type="spellEnd"/>
      <w:r>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t>continued to be occupied</w:t>
      </w:r>
      <w:proofErr w:type="gramEnd"/>
      <w:r>
        <w:t xml:space="preserve"> by them until Jaipur was built.</w:t>
      </w:r>
    </w:p>
    <w:p w:rsidR="007A27C0" w:rsidRDefault="007A27C0" w:rsidP="00B334F2">
      <w:pPr>
        <w:jc w:val="distribute"/>
      </w:pPr>
      <w:r>
        <w:rPr>
          <w:noProof/>
          <w:lang w:val="en-IN" w:eastAsia="en-IN"/>
        </w:rPr>
        <w:drawing>
          <wp:inline distT="0" distB="0" distL="0" distR="0" wp14:anchorId="39724CF6" wp14:editId="70FF4C7F">
            <wp:extent cx="3276600" cy="1819275"/>
            <wp:effectExtent l="0" t="0" r="0" b="9525"/>
            <wp:docPr id="1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stretch>
                      <a:fillRect/>
                    </a:stretch>
                  </pic:blipFill>
                  <pic:spPr>
                    <a:xfrm>
                      <a:off x="0" y="0"/>
                      <a:ext cx="3276600" cy="1819275"/>
                    </a:xfrm>
                    <a:prstGeom prst="rect">
                      <a:avLst/>
                    </a:prstGeom>
                  </pic:spPr>
                </pic:pic>
              </a:graphicData>
            </a:graphic>
          </wp:inline>
        </w:drawing>
      </w:r>
      <w:r>
        <w:rPr>
          <w:noProof/>
          <w:lang w:val="en-IN" w:eastAsia="en-IN"/>
        </w:rPr>
        <w:drawing>
          <wp:inline distT="0" distB="0" distL="0" distR="0" wp14:anchorId="0D26A577" wp14:editId="1EA68D7D">
            <wp:extent cx="3276600" cy="1828800"/>
            <wp:effectExtent l="0" t="0" r="0" b="0"/>
            <wp:docPr id="1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3276600" cy="1828800"/>
                    </a:xfrm>
                    <a:prstGeom prst="rect">
                      <a:avLst/>
                    </a:prstGeom>
                  </pic:spPr>
                </pic:pic>
              </a:graphicData>
            </a:graphic>
          </wp:inline>
        </w:drawing>
      </w:r>
    </w:p>
    <w:p w:rsidR="007A27C0" w:rsidRDefault="00F71398" w:rsidP="00B334F2">
      <w:pPr>
        <w:pStyle w:val="Heading2"/>
      </w:pPr>
      <w:r>
        <w:t xml:space="preserve">Day 6: </w:t>
      </w:r>
      <w:r>
        <w:tab/>
      </w:r>
      <w:r w:rsidR="007A27C0">
        <w:t>Maharaja Express</w:t>
      </w:r>
      <w:r>
        <w:tab/>
      </w:r>
    </w:p>
    <w:p w:rsidR="007A27C0" w:rsidRDefault="007A27C0" w:rsidP="007A27C0">
      <w:pPr>
        <w:pStyle w:val="NoSpacing"/>
        <w:numPr>
          <w:ilvl w:val="0"/>
          <w:numId w:val="8"/>
        </w:numPr>
      </w:pPr>
      <w:r>
        <w:t>08:00 Enjoy countryside while having breakfast on board</w:t>
      </w:r>
    </w:p>
    <w:p w:rsidR="007A27C0" w:rsidRDefault="007A27C0" w:rsidP="007A27C0">
      <w:pPr>
        <w:pStyle w:val="NoSpacing"/>
        <w:numPr>
          <w:ilvl w:val="0"/>
          <w:numId w:val="8"/>
        </w:numPr>
      </w:pPr>
      <w:r>
        <w:t xml:space="preserve">10:00 Arrive into Bikaner. Relax on board or you may choose Optional Activities – Visit to </w:t>
      </w:r>
      <w:proofErr w:type="spellStart"/>
      <w:r>
        <w:t>Lalgarh</w:t>
      </w:r>
      <w:proofErr w:type="spellEnd"/>
      <w:r>
        <w:t xml:space="preserve"> Museum or a Local City Tour.</w:t>
      </w:r>
    </w:p>
    <w:p w:rsidR="007A27C0" w:rsidRDefault="007A27C0" w:rsidP="007A27C0">
      <w:pPr>
        <w:pStyle w:val="NoSpacing"/>
        <w:numPr>
          <w:ilvl w:val="0"/>
          <w:numId w:val="8"/>
        </w:numPr>
      </w:pPr>
      <w:r>
        <w:t>13:00 Lunch on board</w:t>
      </w:r>
    </w:p>
    <w:p w:rsidR="007A27C0" w:rsidRDefault="007A27C0" w:rsidP="007A27C0">
      <w:pPr>
        <w:pStyle w:val="NoSpacing"/>
        <w:numPr>
          <w:ilvl w:val="0"/>
          <w:numId w:val="8"/>
        </w:numPr>
      </w:pPr>
      <w:r>
        <w:t>14:00 Proceed to visit the Junagarh Fort followed by sundowners at Sand Dunes</w:t>
      </w:r>
    </w:p>
    <w:p w:rsidR="007A27C0" w:rsidRDefault="007A27C0" w:rsidP="007A27C0">
      <w:pPr>
        <w:pStyle w:val="NoSpacing"/>
        <w:numPr>
          <w:ilvl w:val="0"/>
          <w:numId w:val="8"/>
        </w:numPr>
      </w:pPr>
      <w:r>
        <w:t>17:30 Arrive at the Sand Dunes followed by cocktails, bar-be-que and folk dances.</w:t>
      </w:r>
    </w:p>
    <w:p w:rsidR="007A27C0" w:rsidRDefault="007A27C0" w:rsidP="007A27C0">
      <w:pPr>
        <w:pStyle w:val="NoSpacing"/>
        <w:numPr>
          <w:ilvl w:val="0"/>
          <w:numId w:val="8"/>
        </w:numPr>
      </w:pPr>
      <w:r>
        <w:t>20:15 Return to the comforts of the Maharajas' Express</w:t>
      </w:r>
    </w:p>
    <w:p w:rsidR="007A27C0" w:rsidRDefault="007A27C0" w:rsidP="007A27C0">
      <w:pPr>
        <w:pStyle w:val="NoSpacing"/>
        <w:numPr>
          <w:ilvl w:val="0"/>
          <w:numId w:val="8"/>
        </w:numPr>
        <w:rPr>
          <w:b/>
        </w:rPr>
      </w:pPr>
      <w:r>
        <w:t>21:00 Train leaves for Jodhpur</w:t>
      </w:r>
    </w:p>
    <w:p w:rsidR="007A27C0" w:rsidRDefault="007A27C0" w:rsidP="007A27C0">
      <w:pPr>
        <w:rPr>
          <w:b/>
        </w:rPr>
      </w:pPr>
    </w:p>
    <w:p w:rsidR="007A27C0" w:rsidRDefault="007A27C0" w:rsidP="007A27C0">
      <w:r>
        <w:rPr>
          <w:b/>
        </w:rPr>
        <w:t>Note: Please contact the on-board guest relationship Executive</w:t>
      </w:r>
      <w:r>
        <w:t xml:space="preserve"> </w:t>
      </w:r>
      <w:r>
        <w:rPr>
          <w:b/>
        </w:rPr>
        <w:t>for the optional services.</w:t>
      </w:r>
      <w:r w:rsidRPr="00190A55">
        <w:rPr>
          <w:b/>
        </w:rPr>
        <w:t xml:space="preserve"> (</w:t>
      </w:r>
      <w:r w:rsidR="00B334F2" w:rsidRPr="00190A55">
        <w:rPr>
          <w:b/>
        </w:rPr>
        <w:t>Additional</w:t>
      </w:r>
      <w:r w:rsidRPr="00190A55">
        <w:rPr>
          <w:b/>
        </w:rPr>
        <w:t xml:space="preserve"> charges applicable</w:t>
      </w:r>
    </w:p>
    <w:p w:rsidR="007A27C0" w:rsidRDefault="007A27C0" w:rsidP="007A27C0">
      <w:pPr>
        <w:pStyle w:val="Heading4"/>
      </w:pPr>
      <w:r>
        <w:t>Junagarh Fort, Bikaner</w:t>
      </w:r>
    </w:p>
    <w:p w:rsidR="00F71398" w:rsidRDefault="007A27C0" w:rsidP="00B334F2">
      <w:r>
        <w:t xml:space="preserve">Junagarh is an impregnable bastion that holds the distinction of </w:t>
      </w:r>
      <w:proofErr w:type="gramStart"/>
      <w:r>
        <w:t>having never been captured</w:t>
      </w:r>
      <w:proofErr w:type="gramEnd"/>
      <w:r>
        <w:t xml:space="preserve">. </w:t>
      </w:r>
      <w:proofErr w:type="gramStart"/>
      <w:r>
        <w:t>It was constructed in 1588 AD by Raja Rai Singh, one of Emperor Akbar’s most distinguished generals</w:t>
      </w:r>
      <w:proofErr w:type="gramEnd"/>
      <w:r>
        <w:t>. The fort complex houses some magnificent palaces constructed in red sandstone and marble and visitors can feast their eyes on an attractive assortment of courtyards, balconies, kiosks and windows.</w:t>
      </w:r>
    </w:p>
    <w:p w:rsidR="007A27C0" w:rsidRDefault="00F71398" w:rsidP="00B334F2">
      <w:pPr>
        <w:pStyle w:val="Heading2"/>
      </w:pPr>
      <w:r>
        <w:t xml:space="preserve">Day 7: </w:t>
      </w:r>
      <w:r>
        <w:tab/>
      </w:r>
      <w:r w:rsidR="007A27C0">
        <w:t>Maharaja Express</w:t>
      </w:r>
      <w:r>
        <w:tab/>
      </w:r>
    </w:p>
    <w:p w:rsidR="007A27C0" w:rsidRPr="00B334F2" w:rsidRDefault="007A27C0" w:rsidP="00B334F2">
      <w:pPr>
        <w:pStyle w:val="ListParagraph"/>
        <w:numPr>
          <w:ilvl w:val="0"/>
          <w:numId w:val="16"/>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07:00 Breakfast on board</w:t>
      </w:r>
    </w:p>
    <w:p w:rsidR="007A27C0" w:rsidRPr="00B334F2" w:rsidRDefault="007A27C0" w:rsidP="00B334F2">
      <w:pPr>
        <w:pStyle w:val="ListParagraph"/>
        <w:numPr>
          <w:ilvl w:val="0"/>
          <w:numId w:val="16"/>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08:00 Arrive into Jodhpur</w:t>
      </w:r>
    </w:p>
    <w:p w:rsidR="007A27C0" w:rsidRPr="00B334F2" w:rsidRDefault="007A27C0" w:rsidP="00B334F2">
      <w:pPr>
        <w:pStyle w:val="ListParagraph"/>
        <w:numPr>
          <w:ilvl w:val="0"/>
          <w:numId w:val="16"/>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09:00 Optional Tour to Bishnoi Village or you can enjoy Spa a hotel or an excursion to </w:t>
      </w:r>
      <w:proofErr w:type="spellStart"/>
      <w:r w:rsidRPr="00B334F2">
        <w:rPr>
          <w:rFonts w:eastAsia="Times New Roman" w:cstheme="minorHAnsi"/>
          <w:color w:val="000000"/>
          <w:lang w:val="en-IN" w:eastAsia="en-IN"/>
        </w:rPr>
        <w:t>Umaid</w:t>
      </w:r>
      <w:proofErr w:type="spellEnd"/>
      <w:r w:rsidRPr="00B334F2">
        <w:rPr>
          <w:rFonts w:eastAsia="Times New Roman" w:cstheme="minorHAnsi"/>
          <w:color w:val="000000"/>
          <w:lang w:val="en-IN" w:eastAsia="en-IN"/>
        </w:rPr>
        <w:t xml:space="preserve"> </w:t>
      </w:r>
      <w:proofErr w:type="spellStart"/>
      <w:r w:rsidRPr="00B334F2">
        <w:rPr>
          <w:rFonts w:eastAsia="Times New Roman" w:cstheme="minorHAnsi"/>
          <w:color w:val="000000"/>
          <w:lang w:val="en-IN" w:eastAsia="en-IN"/>
        </w:rPr>
        <w:t>Bhawan</w:t>
      </w:r>
      <w:proofErr w:type="spellEnd"/>
      <w:r w:rsidRPr="00B334F2">
        <w:rPr>
          <w:rFonts w:eastAsia="Times New Roman" w:cstheme="minorHAnsi"/>
          <w:color w:val="000000"/>
          <w:lang w:val="en-IN" w:eastAsia="en-IN"/>
        </w:rPr>
        <w:t xml:space="preserve"> Palace and </w:t>
      </w:r>
      <w:proofErr w:type="spellStart"/>
      <w:r w:rsidRPr="00B334F2">
        <w:rPr>
          <w:rFonts w:eastAsia="Times New Roman" w:cstheme="minorHAnsi"/>
          <w:color w:val="000000"/>
          <w:lang w:val="en-IN" w:eastAsia="en-IN"/>
        </w:rPr>
        <w:t>Jaswant</w:t>
      </w:r>
      <w:proofErr w:type="spellEnd"/>
      <w:r w:rsidRPr="00B334F2">
        <w:rPr>
          <w:rFonts w:eastAsia="Times New Roman" w:cstheme="minorHAnsi"/>
          <w:color w:val="000000"/>
          <w:lang w:val="en-IN" w:eastAsia="en-IN"/>
        </w:rPr>
        <w:t xml:space="preserve"> </w:t>
      </w:r>
      <w:proofErr w:type="spellStart"/>
      <w:r w:rsidRPr="00B334F2">
        <w:rPr>
          <w:rFonts w:eastAsia="Times New Roman" w:cstheme="minorHAnsi"/>
          <w:color w:val="000000"/>
          <w:lang w:val="en-IN" w:eastAsia="en-IN"/>
        </w:rPr>
        <w:t>Thada</w:t>
      </w:r>
      <w:proofErr w:type="spellEnd"/>
      <w:r w:rsidRPr="00B334F2">
        <w:rPr>
          <w:rFonts w:eastAsia="Times New Roman" w:cstheme="minorHAnsi"/>
          <w:color w:val="000000"/>
          <w:lang w:val="en-IN" w:eastAsia="en-IN"/>
        </w:rPr>
        <w:t xml:space="preserve"> or a Local City Tour</w:t>
      </w:r>
    </w:p>
    <w:p w:rsidR="007A27C0" w:rsidRPr="00B334F2" w:rsidRDefault="007A27C0" w:rsidP="00B334F2">
      <w:pPr>
        <w:pStyle w:val="ListParagraph"/>
        <w:numPr>
          <w:ilvl w:val="0"/>
          <w:numId w:val="16"/>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13:00 Lunch on board</w:t>
      </w:r>
    </w:p>
    <w:p w:rsidR="007A27C0" w:rsidRPr="00B334F2" w:rsidRDefault="007A27C0" w:rsidP="00B334F2">
      <w:pPr>
        <w:pStyle w:val="ListParagraph"/>
        <w:numPr>
          <w:ilvl w:val="0"/>
          <w:numId w:val="16"/>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15:00 Proceed to visit the </w:t>
      </w:r>
      <w:proofErr w:type="spellStart"/>
      <w:r w:rsidRPr="00B334F2">
        <w:rPr>
          <w:rFonts w:eastAsia="Times New Roman" w:cstheme="minorHAnsi"/>
          <w:color w:val="000000"/>
          <w:lang w:val="en-IN" w:eastAsia="en-IN"/>
        </w:rPr>
        <w:t>Mehrangarh</w:t>
      </w:r>
      <w:proofErr w:type="spellEnd"/>
      <w:r w:rsidRPr="00B334F2">
        <w:rPr>
          <w:rFonts w:eastAsia="Times New Roman" w:cstheme="minorHAnsi"/>
          <w:color w:val="000000"/>
          <w:lang w:val="en-IN" w:eastAsia="en-IN"/>
        </w:rPr>
        <w:t xml:space="preserve"> Fort followed by a Walking Tour of the Old Clock Tower market. Enjoy a joy ride on </w:t>
      </w:r>
      <w:proofErr w:type="spellStart"/>
      <w:r w:rsidRPr="00B334F2">
        <w:rPr>
          <w:rFonts w:eastAsia="Times New Roman" w:cstheme="minorHAnsi"/>
          <w:color w:val="000000"/>
          <w:lang w:val="en-IN" w:eastAsia="en-IN"/>
        </w:rPr>
        <w:t>Tuk</w:t>
      </w:r>
      <w:proofErr w:type="spellEnd"/>
      <w:r w:rsidRPr="00B334F2">
        <w:rPr>
          <w:rFonts w:eastAsia="Times New Roman" w:cstheme="minorHAnsi"/>
          <w:color w:val="000000"/>
          <w:lang w:val="en-IN" w:eastAsia="en-IN"/>
        </w:rPr>
        <w:t xml:space="preserve"> </w:t>
      </w:r>
      <w:proofErr w:type="spellStart"/>
      <w:r w:rsidRPr="00B334F2">
        <w:rPr>
          <w:rFonts w:eastAsia="Times New Roman" w:cstheme="minorHAnsi"/>
          <w:color w:val="000000"/>
          <w:lang w:val="en-IN" w:eastAsia="en-IN"/>
        </w:rPr>
        <w:t>Tuks</w:t>
      </w:r>
      <w:proofErr w:type="spellEnd"/>
      <w:r w:rsidRPr="00B334F2">
        <w:rPr>
          <w:rFonts w:eastAsia="Times New Roman" w:cstheme="minorHAnsi"/>
          <w:color w:val="000000"/>
          <w:lang w:val="en-IN" w:eastAsia="en-IN"/>
        </w:rPr>
        <w:t>.</w:t>
      </w:r>
    </w:p>
    <w:p w:rsidR="007A27C0" w:rsidRPr="00B334F2" w:rsidRDefault="007A27C0" w:rsidP="00B334F2">
      <w:pPr>
        <w:pStyle w:val="ListParagraph"/>
        <w:numPr>
          <w:ilvl w:val="0"/>
          <w:numId w:val="16"/>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17:30 Proceed for an exclusive cocktail dinner at </w:t>
      </w:r>
      <w:proofErr w:type="spellStart"/>
      <w:r w:rsidRPr="00B334F2">
        <w:rPr>
          <w:rFonts w:eastAsia="Times New Roman" w:cstheme="minorHAnsi"/>
          <w:color w:val="000000"/>
          <w:lang w:val="en-IN" w:eastAsia="en-IN"/>
        </w:rPr>
        <w:t>Hanwant</w:t>
      </w:r>
      <w:proofErr w:type="spellEnd"/>
      <w:r w:rsidRPr="00B334F2">
        <w:rPr>
          <w:rFonts w:eastAsia="Times New Roman" w:cstheme="minorHAnsi"/>
          <w:color w:val="000000"/>
          <w:lang w:val="en-IN" w:eastAsia="en-IN"/>
        </w:rPr>
        <w:t xml:space="preserve"> Mahal or </w:t>
      </w:r>
      <w:proofErr w:type="spellStart"/>
      <w:r w:rsidRPr="00B334F2">
        <w:rPr>
          <w:rFonts w:eastAsia="Times New Roman" w:cstheme="minorHAnsi"/>
          <w:color w:val="000000"/>
          <w:lang w:val="en-IN" w:eastAsia="en-IN"/>
        </w:rPr>
        <w:t>Khaas</w:t>
      </w:r>
      <w:proofErr w:type="spellEnd"/>
      <w:r w:rsidRPr="00B334F2">
        <w:rPr>
          <w:rFonts w:eastAsia="Times New Roman" w:cstheme="minorHAnsi"/>
          <w:color w:val="000000"/>
          <w:lang w:val="en-IN" w:eastAsia="en-IN"/>
        </w:rPr>
        <w:t xml:space="preserve"> </w:t>
      </w:r>
      <w:proofErr w:type="spellStart"/>
      <w:r w:rsidRPr="00B334F2">
        <w:rPr>
          <w:rFonts w:eastAsia="Times New Roman" w:cstheme="minorHAnsi"/>
          <w:color w:val="000000"/>
          <w:lang w:val="en-IN" w:eastAsia="en-IN"/>
        </w:rPr>
        <w:t>Bagh</w:t>
      </w:r>
      <w:proofErr w:type="spellEnd"/>
    </w:p>
    <w:p w:rsidR="007A27C0" w:rsidRPr="00B334F2" w:rsidRDefault="007A27C0" w:rsidP="00B334F2">
      <w:pPr>
        <w:pStyle w:val="ListParagraph"/>
        <w:numPr>
          <w:ilvl w:val="0"/>
          <w:numId w:val="16"/>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20:15 Return to the comforts of the Maharajas' Express</w:t>
      </w:r>
    </w:p>
    <w:p w:rsidR="007A27C0" w:rsidRPr="00B334F2" w:rsidRDefault="007A27C0" w:rsidP="00B334F2">
      <w:pPr>
        <w:pStyle w:val="ListParagraph"/>
        <w:numPr>
          <w:ilvl w:val="0"/>
          <w:numId w:val="16"/>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22:00 Maharajas’ Express proceeds to Udaipur</w:t>
      </w:r>
    </w:p>
    <w:p w:rsidR="007A27C0" w:rsidRPr="00F12B6F" w:rsidRDefault="007A27C0" w:rsidP="007A27C0">
      <w:pPr>
        <w:shd w:val="clear" w:color="auto" w:fill="FFFFFF"/>
        <w:spacing w:after="0" w:line="240" w:lineRule="auto"/>
        <w:ind w:left="180"/>
        <w:jc w:val="left"/>
        <w:rPr>
          <w:rFonts w:eastAsia="Times New Roman" w:cstheme="minorHAnsi"/>
          <w:color w:val="000000"/>
          <w:lang w:val="en-IN" w:eastAsia="en-IN"/>
        </w:rPr>
      </w:pPr>
    </w:p>
    <w:p w:rsidR="007A27C0" w:rsidRDefault="007A27C0" w:rsidP="007A27C0">
      <w:r>
        <w:rPr>
          <w:b/>
        </w:rPr>
        <w:t>Note: Please contact the on-board guest relationship Executive</w:t>
      </w:r>
      <w:r>
        <w:t xml:space="preserve"> </w:t>
      </w:r>
      <w:r>
        <w:rPr>
          <w:b/>
        </w:rPr>
        <w:t>for the optional services.</w:t>
      </w:r>
      <w:r w:rsidRPr="00190A55">
        <w:rPr>
          <w:b/>
        </w:rPr>
        <w:t xml:space="preserve"> (</w:t>
      </w:r>
      <w:r w:rsidR="00B334F2" w:rsidRPr="00190A55">
        <w:rPr>
          <w:b/>
        </w:rPr>
        <w:t>Additional</w:t>
      </w:r>
      <w:r w:rsidRPr="00190A55">
        <w:rPr>
          <w:b/>
        </w:rPr>
        <w:t xml:space="preserve"> charges applicable</w:t>
      </w:r>
    </w:p>
    <w:p w:rsidR="007A27C0" w:rsidRDefault="007A27C0" w:rsidP="007A27C0">
      <w:pPr>
        <w:pStyle w:val="Heading4"/>
      </w:pPr>
      <w:proofErr w:type="spellStart"/>
      <w:r>
        <w:t>Mehrangarh</w:t>
      </w:r>
      <w:proofErr w:type="spellEnd"/>
      <w:r>
        <w:t xml:space="preserve"> Fort</w:t>
      </w:r>
    </w:p>
    <w:p w:rsidR="007A27C0" w:rsidRDefault="007A27C0" w:rsidP="007A27C0">
      <w:proofErr w:type="spellStart"/>
      <w:r>
        <w:t>Mehrangarh</w:t>
      </w:r>
      <w:proofErr w:type="spellEnd"/>
      <w:r>
        <w:t xml:space="preserve"> Fort rises four hundred feet above the skyline of Jodhpur from its rock precipice on </w:t>
      </w:r>
      <w:proofErr w:type="spellStart"/>
      <w:r>
        <w:t>Bhaurcheeria</w:t>
      </w:r>
      <w:proofErr w:type="spellEnd"/>
      <w:r>
        <w:t xml:space="preserve"> hill. </w:t>
      </w:r>
      <w:proofErr w:type="gramStart"/>
      <w:r>
        <w:t xml:space="preserve">The foundation of </w:t>
      </w:r>
      <w:proofErr w:type="spellStart"/>
      <w:r>
        <w:t>Mehrangarh</w:t>
      </w:r>
      <w:proofErr w:type="spellEnd"/>
      <w:r>
        <w:t xml:space="preserve"> Fort was laid on May 12, 1459 by Rao </w:t>
      </w:r>
      <w:proofErr w:type="spellStart"/>
      <w:r>
        <w:t>Jodha</w:t>
      </w:r>
      <w:proofErr w:type="spellEnd"/>
      <w:r>
        <w:t xml:space="preserve">, the fifteenth Rathore ruler who wanted to shift the capital from nearby </w:t>
      </w:r>
      <w:proofErr w:type="spellStart"/>
      <w:r>
        <w:t>Mandore</w:t>
      </w:r>
      <w:proofErr w:type="spellEnd"/>
      <w:r>
        <w:t xml:space="preserve"> to Jodhpur</w:t>
      </w:r>
      <w:proofErr w:type="gramEnd"/>
      <w:r>
        <w:t xml:space="preserve">. In all its history, </w:t>
      </w:r>
      <w:proofErr w:type="spellStart"/>
      <w:r>
        <w:t>Mehrangarh</w:t>
      </w:r>
      <w:proofErr w:type="spellEnd"/>
      <w:r>
        <w:t xml:space="preserve"> Fort </w:t>
      </w:r>
      <w:proofErr w:type="gramStart"/>
      <w:r>
        <w:t>has never been taken</w:t>
      </w:r>
      <w:proofErr w:type="gramEnd"/>
      <w:r>
        <w:t xml:space="preserve"> in a siege. Mammoth and imposing from the outside, the interiors of the fort are light and detailed in contrast. Several palaces </w:t>
      </w:r>
      <w:proofErr w:type="gramStart"/>
      <w:r>
        <w:t>can be found</w:t>
      </w:r>
      <w:proofErr w:type="gramEnd"/>
      <w:r>
        <w:t xml:space="preserve"> inside the complex, boasting intricate carvings and sprawling courtyards.</w:t>
      </w:r>
    </w:p>
    <w:p w:rsidR="00F71398" w:rsidRDefault="007A27C0" w:rsidP="007A27C0">
      <w:pPr>
        <w:pStyle w:val="NoSpacing"/>
      </w:pPr>
      <w:r>
        <w:rPr>
          <w:noProof/>
          <w:lang w:val="en-IN" w:eastAsia="en-IN"/>
        </w:rPr>
        <w:drawing>
          <wp:inline distT="0" distB="0" distL="0" distR="0" wp14:anchorId="6DF3A8AA" wp14:editId="379A6B08">
            <wp:extent cx="3276600" cy="2047875"/>
            <wp:effectExtent l="19050" t="0" r="9525"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3A08F3B0" wp14:editId="0479825B">
            <wp:extent cx="3276600" cy="2047875"/>
            <wp:effectExtent l="19050" t="0" r="9525"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stretch>
                      <a:fillRect/>
                    </a:stretch>
                  </pic:blipFill>
                  <pic:spPr>
                    <a:xfrm>
                      <a:off x="0" y="0"/>
                      <a:ext cx="3276600" cy="2047875"/>
                    </a:xfrm>
                    <a:prstGeom prst="rect">
                      <a:avLst/>
                    </a:prstGeom>
                  </pic:spPr>
                </pic:pic>
              </a:graphicData>
            </a:graphic>
          </wp:inline>
        </w:drawing>
      </w:r>
    </w:p>
    <w:p w:rsidR="00B334F2" w:rsidRDefault="00B334F2" w:rsidP="007A27C0">
      <w:pPr>
        <w:pStyle w:val="NoSpacing"/>
      </w:pPr>
    </w:p>
    <w:p w:rsidR="007A27C0" w:rsidRDefault="00F71398" w:rsidP="00B334F2">
      <w:pPr>
        <w:pStyle w:val="Heading2"/>
      </w:pPr>
      <w:r>
        <w:t xml:space="preserve">Day 8: </w:t>
      </w:r>
      <w:r>
        <w:tab/>
      </w:r>
      <w:r w:rsidR="007A27C0">
        <w:t>Maharaja Express</w:t>
      </w:r>
      <w:r>
        <w:tab/>
      </w:r>
    </w:p>
    <w:p w:rsidR="007A27C0" w:rsidRPr="00B334F2" w:rsidRDefault="007A27C0" w:rsidP="00B334F2">
      <w:pPr>
        <w:pStyle w:val="ListParagraph"/>
        <w:numPr>
          <w:ilvl w:val="0"/>
          <w:numId w:val="17"/>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08:00 Breakfast on board</w:t>
      </w:r>
    </w:p>
    <w:p w:rsidR="007A27C0" w:rsidRPr="00B334F2" w:rsidRDefault="007A27C0" w:rsidP="00B334F2">
      <w:pPr>
        <w:pStyle w:val="ListParagraph"/>
        <w:numPr>
          <w:ilvl w:val="0"/>
          <w:numId w:val="17"/>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10:00 Arrive into Udaipur. Proceed for boat ride on Lake </w:t>
      </w:r>
      <w:proofErr w:type="spellStart"/>
      <w:r w:rsidRPr="00B334F2">
        <w:rPr>
          <w:rFonts w:eastAsia="Times New Roman" w:cstheme="minorHAnsi"/>
          <w:color w:val="000000"/>
          <w:lang w:val="en-IN" w:eastAsia="en-IN"/>
        </w:rPr>
        <w:t>Pichola</w:t>
      </w:r>
      <w:proofErr w:type="spellEnd"/>
      <w:r w:rsidRPr="00B334F2">
        <w:rPr>
          <w:rFonts w:eastAsia="Times New Roman" w:cstheme="minorHAnsi"/>
          <w:color w:val="000000"/>
          <w:lang w:val="en-IN" w:eastAsia="en-IN"/>
        </w:rPr>
        <w:t xml:space="preserve"> followed by visit to City Palace, Crystal Gallery.</w:t>
      </w:r>
    </w:p>
    <w:p w:rsidR="007A27C0" w:rsidRPr="00B334F2" w:rsidRDefault="007A27C0" w:rsidP="00B334F2">
      <w:pPr>
        <w:pStyle w:val="ListParagraph"/>
        <w:numPr>
          <w:ilvl w:val="0"/>
          <w:numId w:val="17"/>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13:30 Lunch at </w:t>
      </w:r>
      <w:proofErr w:type="spellStart"/>
      <w:r w:rsidRPr="00B334F2">
        <w:rPr>
          <w:rFonts w:eastAsia="Times New Roman" w:cstheme="minorHAnsi"/>
          <w:color w:val="000000"/>
          <w:lang w:val="en-IN" w:eastAsia="en-IN"/>
        </w:rPr>
        <w:t>Satkar</w:t>
      </w:r>
      <w:proofErr w:type="spellEnd"/>
      <w:r w:rsidRPr="00B334F2">
        <w:rPr>
          <w:rFonts w:eastAsia="Times New Roman" w:cstheme="minorHAnsi"/>
          <w:color w:val="000000"/>
          <w:lang w:val="en-IN" w:eastAsia="en-IN"/>
        </w:rPr>
        <w:t xml:space="preserve"> Hall of </w:t>
      </w:r>
      <w:proofErr w:type="spellStart"/>
      <w:r w:rsidRPr="00B334F2">
        <w:rPr>
          <w:rFonts w:eastAsia="Times New Roman" w:cstheme="minorHAnsi"/>
          <w:color w:val="000000"/>
          <w:lang w:val="en-IN" w:eastAsia="en-IN"/>
        </w:rPr>
        <w:t>Fateh</w:t>
      </w:r>
      <w:proofErr w:type="spellEnd"/>
      <w:r w:rsidRPr="00B334F2">
        <w:rPr>
          <w:rFonts w:eastAsia="Times New Roman" w:cstheme="minorHAnsi"/>
          <w:color w:val="000000"/>
          <w:lang w:val="en-IN" w:eastAsia="en-IN"/>
        </w:rPr>
        <w:t xml:space="preserve"> Prakash Palace</w:t>
      </w:r>
    </w:p>
    <w:p w:rsidR="007A27C0" w:rsidRPr="00B334F2" w:rsidRDefault="007A27C0" w:rsidP="00B334F2">
      <w:pPr>
        <w:pStyle w:val="ListParagraph"/>
        <w:numPr>
          <w:ilvl w:val="0"/>
          <w:numId w:val="17"/>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15:00 Return to the comforts of Maharajas’ Express</w:t>
      </w:r>
    </w:p>
    <w:p w:rsidR="007A27C0" w:rsidRPr="00B334F2" w:rsidRDefault="007A27C0" w:rsidP="00B334F2">
      <w:pPr>
        <w:pStyle w:val="ListParagraph"/>
        <w:numPr>
          <w:ilvl w:val="0"/>
          <w:numId w:val="17"/>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16:00 Train proceeds to Mumbai</w:t>
      </w:r>
    </w:p>
    <w:p w:rsidR="007A27C0" w:rsidRPr="00B334F2" w:rsidRDefault="007A27C0" w:rsidP="00B334F2">
      <w:pPr>
        <w:pStyle w:val="ListParagraph"/>
        <w:numPr>
          <w:ilvl w:val="0"/>
          <w:numId w:val="17"/>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19:00 Enjoy an Indian Evening on board</w:t>
      </w:r>
    </w:p>
    <w:p w:rsidR="007A27C0" w:rsidRPr="00B334F2" w:rsidRDefault="007A27C0" w:rsidP="00B334F2">
      <w:pPr>
        <w:pStyle w:val="ListParagraph"/>
        <w:numPr>
          <w:ilvl w:val="0"/>
          <w:numId w:val="17"/>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20:00 Dinner on board</w:t>
      </w:r>
    </w:p>
    <w:p w:rsidR="007A27C0" w:rsidRPr="00F12B6F" w:rsidRDefault="007A27C0" w:rsidP="007A27C0">
      <w:pPr>
        <w:shd w:val="clear" w:color="auto" w:fill="FFFFFF"/>
        <w:spacing w:after="0" w:line="240" w:lineRule="auto"/>
        <w:ind w:left="180"/>
        <w:jc w:val="left"/>
        <w:rPr>
          <w:rFonts w:ascii="Arial" w:eastAsia="Times New Roman" w:hAnsi="Arial" w:cs="Arial"/>
          <w:color w:val="000000"/>
          <w:sz w:val="26"/>
          <w:szCs w:val="26"/>
          <w:lang w:val="en-IN" w:eastAsia="en-IN"/>
        </w:rPr>
      </w:pPr>
    </w:p>
    <w:p w:rsidR="007A27C0" w:rsidRDefault="007A27C0" w:rsidP="007A27C0">
      <w:r>
        <w:rPr>
          <w:b/>
        </w:rPr>
        <w:t>Note: Please contact the on-board guest relationship Executive</w:t>
      </w:r>
      <w:r>
        <w:t xml:space="preserve"> </w:t>
      </w:r>
      <w:r>
        <w:rPr>
          <w:b/>
        </w:rPr>
        <w:t>for the optional services</w:t>
      </w:r>
      <w:r w:rsidR="00B334F2">
        <w:rPr>
          <w:b/>
        </w:rPr>
        <w:t>.</w:t>
      </w:r>
      <w:r w:rsidR="00B334F2" w:rsidRPr="00190A55">
        <w:rPr>
          <w:b/>
        </w:rPr>
        <w:t xml:space="preserve"> (Additional</w:t>
      </w:r>
      <w:r w:rsidRPr="00190A55">
        <w:rPr>
          <w:b/>
        </w:rPr>
        <w:t xml:space="preserve"> charges applicable</w:t>
      </w:r>
    </w:p>
    <w:p w:rsidR="007A27C0" w:rsidRDefault="007A27C0" w:rsidP="007A27C0">
      <w:pPr>
        <w:pStyle w:val="Heading4"/>
      </w:pPr>
      <w:r>
        <w:t>Udaipur City Palace</w:t>
      </w:r>
    </w:p>
    <w:p w:rsidR="007A27C0" w:rsidRDefault="007A27C0" w:rsidP="007A27C0">
      <w:r>
        <w:t xml:space="preserve">Situated above Lake </w:t>
      </w:r>
      <w:proofErr w:type="spellStart"/>
      <w:r>
        <w:t>Pichola</w:t>
      </w:r>
      <w:proofErr w:type="spellEnd"/>
      <w:r>
        <w:t xml:space="preserve">, Udaipur City Palace has housed many royals over four centuries who have each added their own unique preferences to the establishment. The palace is a one of a kind in Rajasthan. Udaipur City Palace was constructed entirely out of marble and </w:t>
      </w:r>
      <w:proofErr w:type="gramStart"/>
      <w:r>
        <w:t>granite which</w:t>
      </w:r>
      <w:proofErr w:type="gramEnd"/>
      <w:r>
        <w:t xml:space="preserve"> makes it highly luxurious. The inside is even more so with its inlays of coloured glass, engravings, towers, and balconies.</w:t>
      </w:r>
    </w:p>
    <w:p w:rsidR="007A27C0" w:rsidRDefault="007A27C0" w:rsidP="007A27C0">
      <w:pPr>
        <w:jc w:val="distribute"/>
      </w:pPr>
      <w:r>
        <w:rPr>
          <w:noProof/>
          <w:lang w:val="en-IN" w:eastAsia="en-IN"/>
        </w:rPr>
        <w:drawing>
          <wp:inline distT="0" distB="0" distL="0" distR="0" wp14:anchorId="468F605D" wp14:editId="0570BA69">
            <wp:extent cx="3276600" cy="2047875"/>
            <wp:effectExtent l="19050" t="0" r="9525" b="0"/>
            <wp:docPr id="1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50AC13D4" wp14:editId="74818301">
            <wp:extent cx="3276600" cy="2047875"/>
            <wp:effectExtent l="19050" t="0" r="9525" b="0"/>
            <wp:docPr id="2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3276600" cy="2047875"/>
                    </a:xfrm>
                    <a:prstGeom prst="rect">
                      <a:avLst/>
                    </a:prstGeom>
                  </pic:spPr>
                </pic:pic>
              </a:graphicData>
            </a:graphic>
          </wp:inline>
        </w:drawing>
      </w:r>
    </w:p>
    <w:p w:rsidR="007A27C0" w:rsidRDefault="007A27C0" w:rsidP="007A27C0">
      <w:pPr>
        <w:pStyle w:val="Heading4"/>
      </w:pPr>
      <w:r>
        <w:t xml:space="preserve">Boat ride at Lake </w:t>
      </w:r>
      <w:proofErr w:type="spellStart"/>
      <w:r>
        <w:t>Pichola</w:t>
      </w:r>
      <w:proofErr w:type="spellEnd"/>
    </w:p>
    <w:p w:rsidR="007A27C0" w:rsidRDefault="007A27C0" w:rsidP="007A27C0">
      <w:proofErr w:type="spellStart"/>
      <w:r>
        <w:t>Pichola</w:t>
      </w:r>
      <w:proofErr w:type="spellEnd"/>
      <w:r>
        <w:t xml:space="preserve"> Lake is one of the most beautiful lakes in Rajasthan. Located in the heart of Udaipur, </w:t>
      </w:r>
      <w:proofErr w:type="spellStart"/>
      <w:r>
        <w:t>Pichola</w:t>
      </w:r>
      <w:proofErr w:type="spellEnd"/>
      <w:r>
        <w:t xml:space="preserve"> is the oldest and one of the largest lakes in all of Udaipur. In 1362 AD </w:t>
      </w:r>
      <w:proofErr w:type="spellStart"/>
      <w:proofErr w:type="gramStart"/>
      <w:r>
        <w:t>Pichola</w:t>
      </w:r>
      <w:proofErr w:type="spellEnd"/>
      <w:r>
        <w:t xml:space="preserve"> Lake was built by Banjara</w:t>
      </w:r>
      <w:proofErr w:type="gramEnd"/>
      <w:r>
        <w:t xml:space="preserve">. Later, </w:t>
      </w:r>
      <w:proofErr w:type="spellStart"/>
      <w:r>
        <w:t>Maharana</w:t>
      </w:r>
      <w:proofErr w:type="spellEnd"/>
      <w:r>
        <w:t xml:space="preserve"> </w:t>
      </w:r>
      <w:proofErr w:type="spellStart"/>
      <w:r>
        <w:t>Udai</w:t>
      </w:r>
      <w:proofErr w:type="spellEnd"/>
      <w:r>
        <w:t xml:space="preserve"> </w:t>
      </w:r>
      <w:proofErr w:type="gramStart"/>
      <w:r>
        <w:t>Singh,</w:t>
      </w:r>
      <w:proofErr w:type="gramEnd"/>
      <w:r>
        <w:t xml:space="preserve"> affected by the charm of this lake and extended the lake when he founded the city of Udaipur and also built a dam made of stone that is in the </w:t>
      </w:r>
      <w:proofErr w:type="spellStart"/>
      <w:r>
        <w:t>Badipol</w:t>
      </w:r>
      <w:proofErr w:type="spellEnd"/>
      <w:r>
        <w:t xml:space="preserve"> region on the shore of the lake. </w:t>
      </w:r>
      <w:proofErr w:type="spellStart"/>
      <w:proofErr w:type="gramStart"/>
      <w:r>
        <w:t>Pichola</w:t>
      </w:r>
      <w:proofErr w:type="spellEnd"/>
      <w:r>
        <w:t xml:space="preserve"> Lake is enveloped by lofty Palaces, temples, bathing </w:t>
      </w:r>
      <w:proofErr w:type="spellStart"/>
      <w:r>
        <w:t>ghats</w:t>
      </w:r>
      <w:proofErr w:type="spellEnd"/>
      <w:r>
        <w:t xml:space="preserve"> and elevated hills on all its sides</w:t>
      </w:r>
      <w:proofErr w:type="gramEnd"/>
      <w:r>
        <w:t>.</w:t>
      </w:r>
    </w:p>
    <w:p w:rsidR="007A27C0" w:rsidRDefault="007A27C0" w:rsidP="007A27C0">
      <w:pPr>
        <w:jc w:val="distribute"/>
      </w:pPr>
      <w:r>
        <w:rPr>
          <w:noProof/>
          <w:lang w:val="en-IN" w:eastAsia="en-IN"/>
        </w:rPr>
        <w:drawing>
          <wp:inline distT="0" distB="0" distL="0" distR="0" wp14:anchorId="278BB926" wp14:editId="364A9CFB">
            <wp:extent cx="3276600" cy="2047875"/>
            <wp:effectExtent l="19050" t="0" r="9525" b="0"/>
            <wp:docPr id="2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6775092C" wp14:editId="0FEDBB79">
            <wp:extent cx="3276600" cy="2047875"/>
            <wp:effectExtent l="19050" t="0" r="9525" b="0"/>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3276600" cy="2047875"/>
                    </a:xfrm>
                    <a:prstGeom prst="rect">
                      <a:avLst/>
                    </a:prstGeom>
                  </pic:spPr>
                </pic:pic>
              </a:graphicData>
            </a:graphic>
          </wp:inline>
        </w:drawing>
      </w:r>
    </w:p>
    <w:p w:rsidR="00F71398" w:rsidRDefault="00F71398" w:rsidP="00B334F2">
      <w:pPr>
        <w:pStyle w:val="Heading2"/>
      </w:pPr>
      <w:r>
        <w:t xml:space="preserve">Day 9: </w:t>
      </w:r>
      <w:r>
        <w:tab/>
      </w:r>
      <w:r w:rsidR="007A27C0">
        <w:t>De-board at Mumbai</w:t>
      </w:r>
      <w:r>
        <w:tab/>
      </w:r>
    </w:p>
    <w:p w:rsidR="00F71398" w:rsidRDefault="00F71398" w:rsidP="00F71398">
      <w:pPr>
        <w:jc w:val="center"/>
      </w:pPr>
      <w:r>
        <w:rPr>
          <w:noProof/>
          <w:lang w:val="en-IN" w:eastAsia="en-IN"/>
        </w:rPr>
        <w:drawing>
          <wp:inline distT="0" distB="0" distL="0" distR="0" wp14:anchorId="06665B0A" wp14:editId="1FBF4B67">
            <wp:extent cx="6591300" cy="1647825"/>
            <wp:effectExtent l="19050" t="0" r="9525" b="0"/>
            <wp:docPr id="5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stretch>
                      <a:fillRect/>
                    </a:stretch>
                  </pic:blipFill>
                  <pic:spPr>
                    <a:xfrm>
                      <a:off x="0" y="0"/>
                      <a:ext cx="6591300" cy="1647825"/>
                    </a:xfrm>
                    <a:prstGeom prst="rect">
                      <a:avLst/>
                    </a:prstGeom>
                  </pic:spPr>
                </pic:pic>
              </a:graphicData>
            </a:graphic>
          </wp:inline>
        </w:drawing>
      </w:r>
    </w:p>
    <w:p w:rsidR="00F71398" w:rsidRDefault="00F71398" w:rsidP="00B334F2">
      <w:r>
        <w:t xml:space="preserve">The thriving metropolis of Mumbai is a go-to destination for travellers curious to experience a modern Indian city. Lapped by the Arabian Sea, this urban seaside peninsula is a melting pot of old and new India. Towering office blocks and shiny apartment buildings shoulder crumbling grand dames of architecture. Men play cricket in the leafy central parks, taxis navigate the </w:t>
      </w:r>
      <w:proofErr w:type="gramStart"/>
      <w:r>
        <w:t>jam packed</w:t>
      </w:r>
      <w:proofErr w:type="gramEnd"/>
      <w:r>
        <w:t xml:space="preserve"> streets and families stroll along the seaside promenades of Mumbai, while kilometres away children beg on the peripheries of Asia’s biggest slum. In the wide avenue of </w:t>
      </w:r>
      <w:proofErr w:type="spellStart"/>
      <w:r>
        <w:t>Colaba’s</w:t>
      </w:r>
      <w:proofErr w:type="spellEnd"/>
      <w:r>
        <w:t xml:space="preserve"> high street, western culture overshadows the brightly lit storefronts, where Levi’s, Adidas and McDonalds vie for retail space.</w:t>
      </w:r>
    </w:p>
    <w:p w:rsidR="007A27C0" w:rsidRPr="00B334F2" w:rsidRDefault="007A27C0" w:rsidP="00B334F2">
      <w:pPr>
        <w:pStyle w:val="ListParagraph"/>
        <w:numPr>
          <w:ilvl w:val="0"/>
          <w:numId w:val="18"/>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07:00 Breakfast on board</w:t>
      </w:r>
    </w:p>
    <w:p w:rsidR="007A27C0" w:rsidRPr="00B334F2" w:rsidRDefault="007A27C0" w:rsidP="00B334F2">
      <w:pPr>
        <w:pStyle w:val="ListParagraph"/>
        <w:numPr>
          <w:ilvl w:val="0"/>
          <w:numId w:val="18"/>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13:00 Lunch on board</w:t>
      </w:r>
    </w:p>
    <w:p w:rsidR="007A27C0" w:rsidRPr="00B334F2" w:rsidRDefault="007A27C0" w:rsidP="00B334F2">
      <w:pPr>
        <w:pStyle w:val="ListParagraph"/>
        <w:numPr>
          <w:ilvl w:val="0"/>
          <w:numId w:val="18"/>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15:40 Train arrives at </w:t>
      </w:r>
      <w:proofErr w:type="spellStart"/>
      <w:r w:rsidRPr="00B334F2">
        <w:rPr>
          <w:rFonts w:eastAsia="Times New Roman" w:cstheme="minorHAnsi"/>
          <w:color w:val="000000"/>
          <w:lang w:val="en-IN" w:eastAsia="en-IN"/>
        </w:rPr>
        <w:t>Chatrapati</w:t>
      </w:r>
      <w:proofErr w:type="spellEnd"/>
      <w:r w:rsidRPr="00B334F2">
        <w:rPr>
          <w:rFonts w:eastAsia="Times New Roman" w:cstheme="minorHAnsi"/>
          <w:color w:val="000000"/>
          <w:lang w:val="en-IN" w:eastAsia="en-IN"/>
        </w:rPr>
        <w:t xml:space="preserve"> </w:t>
      </w:r>
      <w:proofErr w:type="spellStart"/>
      <w:r w:rsidRPr="00B334F2">
        <w:rPr>
          <w:rFonts w:eastAsia="Times New Roman" w:cstheme="minorHAnsi"/>
          <w:color w:val="000000"/>
          <w:lang w:val="en-IN" w:eastAsia="en-IN"/>
        </w:rPr>
        <w:t>Shivaji</w:t>
      </w:r>
      <w:proofErr w:type="spellEnd"/>
      <w:r w:rsidRPr="00B334F2">
        <w:rPr>
          <w:rFonts w:eastAsia="Times New Roman" w:cstheme="minorHAnsi"/>
          <w:color w:val="000000"/>
          <w:lang w:val="en-IN" w:eastAsia="en-IN"/>
        </w:rPr>
        <w:t xml:space="preserve"> Maharaja Terminus, Mumbai.</w:t>
      </w:r>
    </w:p>
    <w:p w:rsidR="007A27C0" w:rsidRPr="00B334F2" w:rsidRDefault="007A27C0" w:rsidP="00B334F2">
      <w:pPr>
        <w:pStyle w:val="ListParagraph"/>
        <w:numPr>
          <w:ilvl w:val="0"/>
          <w:numId w:val="18"/>
        </w:numPr>
        <w:shd w:val="clear" w:color="auto" w:fill="FFFFFF"/>
        <w:spacing w:after="0" w:line="240" w:lineRule="auto"/>
        <w:jc w:val="left"/>
        <w:rPr>
          <w:rFonts w:eastAsia="Times New Roman" w:cstheme="minorHAnsi"/>
          <w:color w:val="000000"/>
          <w:lang w:val="en-IN" w:eastAsia="en-IN"/>
        </w:rPr>
      </w:pPr>
      <w:r w:rsidRPr="00B334F2">
        <w:rPr>
          <w:rFonts w:eastAsia="Times New Roman" w:cstheme="minorHAnsi"/>
          <w:color w:val="000000"/>
          <w:lang w:val="en-IN" w:eastAsia="en-IN"/>
        </w:rPr>
        <w:t xml:space="preserve">16:00 Disembark and bid farewell to the Maharajas' Express as your journey comes to an end </w:t>
      </w:r>
    </w:p>
    <w:p w:rsidR="007A27C0" w:rsidRPr="005F60BB" w:rsidRDefault="007A27C0" w:rsidP="00B334F2">
      <w:pPr>
        <w:shd w:val="clear" w:color="auto" w:fill="FFFFFF"/>
        <w:spacing w:after="0" w:line="240" w:lineRule="auto"/>
        <w:ind w:left="180"/>
        <w:jc w:val="left"/>
        <w:rPr>
          <w:rFonts w:ascii="Arial" w:eastAsia="Times New Roman" w:hAnsi="Arial" w:cs="Arial"/>
          <w:color w:val="000000"/>
          <w:sz w:val="26"/>
          <w:szCs w:val="26"/>
          <w:lang w:val="en-IN" w:eastAsia="en-IN"/>
        </w:rPr>
      </w:pPr>
    </w:p>
    <w:p w:rsidR="00F71398" w:rsidRDefault="007A27C0" w:rsidP="00F71398">
      <w:proofErr w:type="gramStart"/>
      <w:r>
        <w:t>Upon arrival at </w:t>
      </w:r>
      <w:proofErr w:type="spellStart"/>
      <w:r>
        <w:t>Lokmanya</w:t>
      </w:r>
      <w:proofErr w:type="spellEnd"/>
      <w:r>
        <w:t xml:space="preserve"> </w:t>
      </w:r>
      <w:proofErr w:type="spellStart"/>
      <w:r>
        <w:t>Tilak</w:t>
      </w:r>
      <w:proofErr w:type="spellEnd"/>
      <w:r>
        <w:t xml:space="preserve"> Terminus, you will met and transferred </w:t>
      </w:r>
      <w:r w:rsidR="00F71398">
        <w:t>to your hotel.</w:t>
      </w:r>
      <w:proofErr w:type="gramEnd"/>
    </w:p>
    <w:p w:rsidR="000D5D03" w:rsidRDefault="000D5D03" w:rsidP="00F71398">
      <w:r>
        <w:t>Rest of the day at leisure.</w:t>
      </w:r>
    </w:p>
    <w:p w:rsidR="00F71398" w:rsidRDefault="007A27C0" w:rsidP="00B334F2">
      <w:pPr>
        <w:pStyle w:val="Heading2"/>
      </w:pPr>
      <w:r>
        <w:t xml:space="preserve">Day 10: </w:t>
      </w:r>
      <w:r>
        <w:tab/>
        <w:t xml:space="preserve">Mumbai </w:t>
      </w:r>
      <w:r>
        <w:tab/>
      </w:r>
    </w:p>
    <w:p w:rsidR="00F71398" w:rsidRDefault="00F71398" w:rsidP="00B334F2">
      <w:r>
        <w:t xml:space="preserve">After breakfast, you will proceed for an excursion to </w:t>
      </w:r>
      <w:proofErr w:type="spellStart"/>
      <w:r>
        <w:t>Elephanta</w:t>
      </w:r>
      <w:proofErr w:type="spellEnd"/>
      <w:r>
        <w:t xml:space="preserve"> C</w:t>
      </w:r>
      <w:r w:rsidR="00B334F2">
        <w:t>aves by return motorboat launch followed by a tour of Mumbai</w:t>
      </w:r>
    </w:p>
    <w:p w:rsidR="00F71398" w:rsidRDefault="00F71398" w:rsidP="00F71398">
      <w:pPr>
        <w:pStyle w:val="Heading4"/>
      </w:pPr>
      <w:proofErr w:type="spellStart"/>
      <w:r>
        <w:t>Elephanta</w:t>
      </w:r>
      <w:proofErr w:type="spellEnd"/>
      <w:r>
        <w:t xml:space="preserve"> Caves</w:t>
      </w:r>
      <w:r w:rsidR="00B334F2">
        <w:t xml:space="preserve"> (closed on Mondays)</w:t>
      </w:r>
    </w:p>
    <w:p w:rsidR="00F71398" w:rsidRDefault="00F71398" w:rsidP="00F71398">
      <w:proofErr w:type="spellStart"/>
      <w:r>
        <w:t>Elephanta</w:t>
      </w:r>
      <w:proofErr w:type="spellEnd"/>
      <w:r>
        <w:t xml:space="preserve"> Caves is UNESCO World Heritage site is a fine specimen of rock cut architecture and art of medieval India. To state the trivial, there are no elephants in </w:t>
      </w:r>
      <w:proofErr w:type="spellStart"/>
      <w:r>
        <w:t>Elephanta</w:t>
      </w:r>
      <w:proofErr w:type="spellEnd"/>
      <w:r>
        <w:t xml:space="preserve">! The </w:t>
      </w:r>
      <w:proofErr w:type="gramStart"/>
      <w:r>
        <w:t>name was given by the Portuguese</w:t>
      </w:r>
      <w:proofErr w:type="gramEnd"/>
      <w:r>
        <w:t xml:space="preserve"> as there was a large elephant sculpture in the island, when it was held by them. </w:t>
      </w:r>
      <w:proofErr w:type="gramStart"/>
      <w:r>
        <w:t>Otherwise</w:t>
      </w:r>
      <w:proofErr w:type="gramEnd"/>
      <w:r>
        <w:t xml:space="preserve"> this island was known as </w:t>
      </w:r>
      <w:proofErr w:type="spellStart"/>
      <w:r>
        <w:t>Gharapuri</w:t>
      </w:r>
      <w:proofErr w:type="spellEnd"/>
      <w:r>
        <w:t xml:space="preserve">. The island </w:t>
      </w:r>
      <w:proofErr w:type="gramStart"/>
      <w:r>
        <w:t>is known</w:t>
      </w:r>
      <w:proofErr w:type="gramEnd"/>
      <w:r>
        <w:t xml:space="preserve"> for the 7th century caves with boldly executed mythical themes.</w:t>
      </w:r>
    </w:p>
    <w:p w:rsidR="00F71398" w:rsidRDefault="00F71398" w:rsidP="00F71398">
      <w:pPr>
        <w:jc w:val="distribute"/>
      </w:pPr>
      <w:r>
        <w:rPr>
          <w:noProof/>
          <w:lang w:val="en-IN" w:eastAsia="en-IN"/>
        </w:rPr>
        <w:drawing>
          <wp:inline distT="0" distB="0" distL="0" distR="0" wp14:anchorId="6919D675" wp14:editId="1F452331">
            <wp:extent cx="3276600" cy="2047875"/>
            <wp:effectExtent l="0" t="0" r="0" b="9525"/>
            <wp:docPr id="53" name="Picture 53"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chemas.openxmlformats.org/drawingml/2006/pict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14:anchorId="3A63DCBA" wp14:editId="2417A1D1">
            <wp:extent cx="3276600" cy="2047875"/>
            <wp:effectExtent l="0" t="0" r="0" b="9525"/>
            <wp:docPr id="52" name="Picture 52"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chemas.openxmlformats.org/drawingml/2006/pic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F71398" w:rsidRDefault="00F71398" w:rsidP="00F71398">
      <w:pPr>
        <w:pStyle w:val="Heading4"/>
      </w:pPr>
      <w:r>
        <w:t>Half Day Mumbai City Tour</w:t>
      </w:r>
    </w:p>
    <w:p w:rsidR="00F71398" w:rsidRDefault="00F71398" w:rsidP="00F71398">
      <w:r>
        <w:t xml:space="preserve">Visit to the well-known landmarks, the </w:t>
      </w:r>
      <w:r>
        <w:rPr>
          <w:b/>
        </w:rPr>
        <w:t>Gateway of India</w:t>
      </w:r>
      <w:r>
        <w:t xml:space="preserve">. Located on the waterfront in Apollo </w:t>
      </w:r>
      <w:proofErr w:type="spellStart"/>
      <w:r>
        <w:t>Bunder</w:t>
      </w:r>
      <w:proofErr w:type="spellEnd"/>
      <w:r>
        <w:t xml:space="preserve"> area in South Mumbai, the Gateway is a basalt arch 26 metres (85 </w:t>
      </w:r>
      <w:proofErr w:type="spellStart"/>
      <w:r>
        <w:t>ft</w:t>
      </w:r>
      <w:proofErr w:type="spellEnd"/>
      <w:r>
        <w:t xml:space="preserve">) high. It was a crude jetty used by fisher folks and was later renovated and used as a landing place for British governors and other distinguished personages. Next, visit Prince of Whales Museum. It is the main museum in Mumbai, formerly Bombay. It was founded in the early years of the 20th century by prominent citizens of Bombay, with the help of the government, to commemorate the visit of the then </w:t>
      </w:r>
      <w:r>
        <w:rPr>
          <w:b/>
        </w:rPr>
        <w:t>Prince of Wales</w:t>
      </w:r>
      <w:r>
        <w:t xml:space="preserve">. The museum </w:t>
      </w:r>
      <w:proofErr w:type="gramStart"/>
      <w:r>
        <w:t>was renamed</w:t>
      </w:r>
      <w:proofErr w:type="gramEnd"/>
      <w:r>
        <w:t xml:space="preserve"> in the 1990s or early 2000s after </w:t>
      </w:r>
      <w:proofErr w:type="spellStart"/>
      <w:r>
        <w:t>Shivaji</w:t>
      </w:r>
      <w:proofErr w:type="spellEnd"/>
      <w:r>
        <w:t xml:space="preserve">, the founder of Maratha Empire. The museum building </w:t>
      </w:r>
      <w:proofErr w:type="gramStart"/>
      <w:r>
        <w:t>is built</w:t>
      </w:r>
      <w:proofErr w:type="gramEnd"/>
      <w:r>
        <w:t xml:space="preserve"> in the Indo-</w:t>
      </w:r>
      <w:proofErr w:type="spellStart"/>
      <w:r>
        <w:t>Saracenic</w:t>
      </w:r>
      <w:proofErr w:type="spellEnd"/>
      <w:r>
        <w:t xml:space="preserve"> style of architecture, incorporating elements of other styles of architecture like the Mughal, Maratha and Jain. The museum building is surrounded by a garden of palm trees and formal </w:t>
      </w:r>
      <w:proofErr w:type="gramStart"/>
      <w:r>
        <w:t>flower beds</w:t>
      </w:r>
      <w:proofErr w:type="gramEnd"/>
      <w:r>
        <w:t xml:space="preserve">. The museum houses approximately 50,000 exhibits of ancient Indian history as well as objects from foreign lands, categorized primarily into three sections: Art, Archaeology and Natural History. Then, visit </w:t>
      </w:r>
      <w:r>
        <w:rPr>
          <w:b/>
        </w:rPr>
        <w:t>Malabar Hills</w:t>
      </w:r>
      <w:r>
        <w:t xml:space="preserve">. The colonial bungalows that peppered the hillside in the 18th century </w:t>
      </w:r>
      <w:proofErr w:type="gramStart"/>
      <w:r>
        <w:t>have now been replaced</w:t>
      </w:r>
      <w:proofErr w:type="gramEnd"/>
      <w:r>
        <w:t xml:space="preserve"> by the apartment blocks of Mumbai. You will </w:t>
      </w:r>
      <w:r>
        <w:rPr>
          <w:b/>
        </w:rPr>
        <w:t xml:space="preserve">end your tour by driving past Flora Fountain, Dhobi </w:t>
      </w:r>
      <w:proofErr w:type="spellStart"/>
      <w:r>
        <w:rPr>
          <w:b/>
        </w:rPr>
        <w:t>Ghat</w:t>
      </w:r>
      <w:proofErr w:type="spellEnd"/>
      <w:r>
        <w:rPr>
          <w:b/>
        </w:rPr>
        <w:t>, Marine Drive</w:t>
      </w:r>
      <w:r>
        <w:t>.</w:t>
      </w:r>
    </w:p>
    <w:p w:rsidR="00F71398" w:rsidRDefault="00F71398" w:rsidP="00B334F2">
      <w:r>
        <w:rPr>
          <w:noProof/>
          <w:lang w:val="en-IN" w:eastAsia="en-IN"/>
        </w:rPr>
        <w:drawing>
          <wp:inline distT="0" distB="0" distL="0" distR="0" wp14:anchorId="39A78506" wp14:editId="6AA71690">
            <wp:extent cx="3276600" cy="1724025"/>
            <wp:effectExtent l="0" t="0" r="0" b="9525"/>
            <wp:docPr id="51" name="Picture 51"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chemas.openxmlformats.org/drawingml/2006/pict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76600" cy="1724025"/>
                    </a:xfrm>
                    <a:prstGeom prst="rect">
                      <a:avLst/>
                    </a:prstGeom>
                    <a:noFill/>
                    <a:ln>
                      <a:noFill/>
                    </a:ln>
                  </pic:spPr>
                </pic:pic>
              </a:graphicData>
            </a:graphic>
          </wp:inline>
        </w:drawing>
      </w:r>
      <w:r>
        <w:rPr>
          <w:noProof/>
          <w:lang w:val="en-IN" w:eastAsia="en-IN"/>
        </w:rPr>
        <w:drawing>
          <wp:inline distT="0" distB="0" distL="0" distR="0" wp14:anchorId="271974EC" wp14:editId="16A736B6">
            <wp:extent cx="3276600" cy="1704975"/>
            <wp:effectExtent l="0" t="0" r="0" b="9525"/>
            <wp:docPr id="50" name="Picture 50"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76600" cy="1704975"/>
                    </a:xfrm>
                    <a:prstGeom prst="rect">
                      <a:avLst/>
                    </a:prstGeom>
                    <a:noFill/>
                    <a:ln>
                      <a:noFill/>
                    </a:ln>
                  </pic:spPr>
                </pic:pic>
              </a:graphicData>
            </a:graphic>
          </wp:inline>
        </w:drawing>
      </w:r>
    </w:p>
    <w:p w:rsidR="00F71398" w:rsidRDefault="00F71398" w:rsidP="00B334F2">
      <w:pPr>
        <w:pStyle w:val="Heading2"/>
      </w:pPr>
      <w:r>
        <w:t xml:space="preserve">Day 11: </w:t>
      </w:r>
      <w:r>
        <w:tab/>
        <w:t xml:space="preserve">Depart Mumbai </w:t>
      </w:r>
      <w:r>
        <w:tab/>
      </w:r>
    </w:p>
    <w:p w:rsidR="00F71398" w:rsidRDefault="00F71398" w:rsidP="00F71398">
      <w:r>
        <w:t>Breakfast at hotel.</w:t>
      </w:r>
    </w:p>
    <w:p w:rsidR="00F71398" w:rsidRDefault="00F71398" w:rsidP="00F71398">
      <w:r>
        <w:t xml:space="preserve">In time, you </w:t>
      </w:r>
      <w:proofErr w:type="gramStart"/>
      <w:r>
        <w:t>will be picked up and transferred to Mumbai airport to board your flight back home</w:t>
      </w:r>
      <w:proofErr w:type="gramEnd"/>
      <w:r>
        <w:t>.</w:t>
      </w:r>
    </w:p>
    <w:p w:rsidR="00F71398" w:rsidRDefault="00F71398" w:rsidP="00B334F2">
      <w:pPr>
        <w:spacing w:after="0" w:line="240" w:lineRule="auto"/>
      </w:pPr>
      <w:r>
        <w:rPr>
          <w:b/>
        </w:rPr>
        <w:t>Flight                                 TBA</w:t>
      </w:r>
    </w:p>
    <w:p w:rsidR="003607F4" w:rsidRDefault="00F71398" w:rsidP="00B334F2">
      <w:pPr>
        <w:spacing w:after="0" w:line="240" w:lineRule="auto"/>
      </w:pPr>
      <w:r>
        <w:rPr>
          <w:b/>
        </w:rPr>
        <w:t>Departs Mumbai</w:t>
      </w:r>
      <w:r>
        <w:rPr>
          <w:b/>
        </w:rPr>
        <w:tab/>
        <w:t>TBA hrs</w:t>
      </w:r>
    </w:p>
    <w:sectPr w:rsidR="003607F4" w:rsidSect="00FB1846">
      <w:headerReference w:type="even" r:id="rId33"/>
      <w:headerReference w:type="default" r:id="rId34"/>
      <w:footerReference w:type="even" r:id="rId35"/>
      <w:footerReference w:type="default" r:id="rId36"/>
      <w:headerReference w:type="first" r:id="rId37"/>
      <w:footerReference w:type="first" r:id="rId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B334F2" w:rsidRPr="00B334F2">
          <w:rPr>
            <w:b/>
            <w:bCs/>
            <w:noProof/>
          </w:rPr>
          <w:t>9</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2C0"/>
    <w:multiLevelType w:val="hybridMultilevel"/>
    <w:tmpl w:val="C29A26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910B26"/>
    <w:multiLevelType w:val="multilevel"/>
    <w:tmpl w:val="B74EA2B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3C23E31"/>
    <w:multiLevelType w:val="hybridMultilevel"/>
    <w:tmpl w:val="1BD642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B84888"/>
    <w:multiLevelType w:val="hybridMultilevel"/>
    <w:tmpl w:val="A53A3B50"/>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4" w15:restartNumberingAfterBreak="0">
    <w:nsid w:val="2B313E97"/>
    <w:multiLevelType w:val="hybridMultilevel"/>
    <w:tmpl w:val="496634D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30BE309C"/>
    <w:multiLevelType w:val="multilevel"/>
    <w:tmpl w:val="0018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81301"/>
    <w:multiLevelType w:val="hybridMultilevel"/>
    <w:tmpl w:val="7B1E8B8C"/>
    <w:lvl w:ilvl="0" w:tplc="79D66BBC">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4121CA7"/>
    <w:multiLevelType w:val="multilevel"/>
    <w:tmpl w:val="D16C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30997"/>
    <w:multiLevelType w:val="multilevel"/>
    <w:tmpl w:val="351A8BC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591C414B"/>
    <w:multiLevelType w:val="hybridMultilevel"/>
    <w:tmpl w:val="37D43426"/>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1" w15:restartNumberingAfterBreak="0">
    <w:nsid w:val="59822831"/>
    <w:multiLevelType w:val="hybridMultilevel"/>
    <w:tmpl w:val="1C58BDFE"/>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2" w15:restartNumberingAfterBreak="0">
    <w:nsid w:val="60C11B8B"/>
    <w:multiLevelType w:val="hybridMultilevel"/>
    <w:tmpl w:val="A9FEED16"/>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3" w15:restartNumberingAfterBreak="0">
    <w:nsid w:val="62D001E1"/>
    <w:multiLevelType w:val="multilevel"/>
    <w:tmpl w:val="96D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C32CE9"/>
    <w:multiLevelType w:val="hybridMultilevel"/>
    <w:tmpl w:val="496C0354"/>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5" w15:restartNumberingAfterBreak="0">
    <w:nsid w:val="7AC2464E"/>
    <w:multiLevelType w:val="multilevel"/>
    <w:tmpl w:val="DEEA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33188C"/>
    <w:multiLevelType w:val="hybridMultilevel"/>
    <w:tmpl w:val="B1C2ED42"/>
    <w:lvl w:ilvl="0" w:tplc="1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7"/>
  </w:num>
  <w:num w:numId="4">
    <w:abstractNumId w:val="16"/>
  </w:num>
  <w:num w:numId="5">
    <w:abstractNumId w:val="9"/>
  </w:num>
  <w:num w:numId="6">
    <w:abstractNumId w:val="5"/>
  </w:num>
  <w:num w:numId="7">
    <w:abstractNumId w:val="8"/>
  </w:num>
  <w:num w:numId="8">
    <w:abstractNumId w:val="0"/>
  </w:num>
  <w:num w:numId="9">
    <w:abstractNumId w:val="13"/>
  </w:num>
  <w:num w:numId="10">
    <w:abstractNumId w:val="15"/>
  </w:num>
  <w:num w:numId="11">
    <w:abstractNumId w:val="1"/>
  </w:num>
  <w:num w:numId="12">
    <w:abstractNumId w:val="4"/>
  </w:num>
  <w:num w:numId="13">
    <w:abstractNumId w:val="10"/>
  </w:num>
  <w:num w:numId="14">
    <w:abstractNumId w:val="12"/>
  </w:num>
  <w:num w:numId="15">
    <w:abstractNumId w:val="14"/>
  </w:num>
  <w:num w:numId="16">
    <w:abstractNumId w:val="11"/>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B613D"/>
    <w:rsid w:val="000C0001"/>
    <w:rsid w:val="000D5D03"/>
    <w:rsid w:val="001120E7"/>
    <w:rsid w:val="001778CD"/>
    <w:rsid w:val="001B2B81"/>
    <w:rsid w:val="00202953"/>
    <w:rsid w:val="00222292"/>
    <w:rsid w:val="00244EB5"/>
    <w:rsid w:val="00273E71"/>
    <w:rsid w:val="00294316"/>
    <w:rsid w:val="00296446"/>
    <w:rsid w:val="003607F4"/>
    <w:rsid w:val="003B4DA8"/>
    <w:rsid w:val="00490D75"/>
    <w:rsid w:val="0049211D"/>
    <w:rsid w:val="00495AD0"/>
    <w:rsid w:val="004A0CBF"/>
    <w:rsid w:val="004B6BF0"/>
    <w:rsid w:val="0052317A"/>
    <w:rsid w:val="005D251D"/>
    <w:rsid w:val="006168A8"/>
    <w:rsid w:val="006772D8"/>
    <w:rsid w:val="006B651D"/>
    <w:rsid w:val="006D33B9"/>
    <w:rsid w:val="006E396C"/>
    <w:rsid w:val="006E3C15"/>
    <w:rsid w:val="006E78DA"/>
    <w:rsid w:val="00727594"/>
    <w:rsid w:val="007349DE"/>
    <w:rsid w:val="00752D18"/>
    <w:rsid w:val="007A27C0"/>
    <w:rsid w:val="0084510E"/>
    <w:rsid w:val="00857E2D"/>
    <w:rsid w:val="008622AC"/>
    <w:rsid w:val="00870551"/>
    <w:rsid w:val="00945C7A"/>
    <w:rsid w:val="0096118A"/>
    <w:rsid w:val="00965BC0"/>
    <w:rsid w:val="009A576A"/>
    <w:rsid w:val="009C095D"/>
    <w:rsid w:val="00A475ED"/>
    <w:rsid w:val="00A610D9"/>
    <w:rsid w:val="00AD70A0"/>
    <w:rsid w:val="00B334F2"/>
    <w:rsid w:val="00BC18D3"/>
    <w:rsid w:val="00BC71A7"/>
    <w:rsid w:val="00BE5DE9"/>
    <w:rsid w:val="00C76E89"/>
    <w:rsid w:val="00C773E8"/>
    <w:rsid w:val="00CC2354"/>
    <w:rsid w:val="00CE477B"/>
    <w:rsid w:val="00D5347C"/>
    <w:rsid w:val="00D901E9"/>
    <w:rsid w:val="00D91B14"/>
    <w:rsid w:val="00D96B19"/>
    <w:rsid w:val="00DD12FE"/>
    <w:rsid w:val="00DE111D"/>
    <w:rsid w:val="00E16430"/>
    <w:rsid w:val="00E34B8A"/>
    <w:rsid w:val="00E60AD7"/>
    <w:rsid w:val="00E63766"/>
    <w:rsid w:val="00E83DED"/>
    <w:rsid w:val="00F64EE4"/>
    <w:rsid w:val="00F71398"/>
    <w:rsid w:val="00F72A5F"/>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1C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character" w:customStyle="1" w:styleId="NoSpacingChar">
    <w:name w:val="No Spacing Char"/>
    <w:link w:val="NoSpacing"/>
    <w:uiPriority w:val="1"/>
    <w:locked/>
    <w:rsid w:val="00BC71A7"/>
  </w:style>
  <w:style w:type="paragraph" w:styleId="NoSpacing">
    <w:name w:val="No Spacing"/>
    <w:link w:val="NoSpacingChar"/>
    <w:uiPriority w:val="1"/>
    <w:qFormat/>
    <w:rsid w:val="00BC71A7"/>
    <w:pPr>
      <w:spacing w:after="0" w:line="240" w:lineRule="auto"/>
      <w:jc w:val="both"/>
    </w:pPr>
  </w:style>
  <w:style w:type="character" w:customStyle="1" w:styleId="yiv5572332742ydp96940705yiv1887952038m-3971003685717099387m-6908957382705870527m6451248275949622410yiv3907498533m-3452335725860872553gmailmsg">
    <w:name w:val="yiv5572332742ydp96940705yiv1887952038m_-3971003685717099387m_-6908957382705870527m_6451248275949622410yiv3907498533m_-3452335725860872553gmail_msg"/>
    <w:basedOn w:val="DefaultParagraphFont"/>
    <w:rsid w:val="00273E71"/>
  </w:style>
  <w:style w:type="paragraph" w:styleId="NormalWeb">
    <w:name w:val="Normal (Web)"/>
    <w:basedOn w:val="Normal"/>
    <w:uiPriority w:val="99"/>
    <w:semiHidden/>
    <w:unhideWhenUsed/>
    <w:rsid w:val="006D33B9"/>
    <w:pPr>
      <w:spacing w:before="100" w:beforeAutospacing="1" w:after="100" w:afterAutospacing="1" w:line="240" w:lineRule="auto"/>
      <w:jc w:val="left"/>
    </w:pPr>
    <w:rPr>
      <w:rFonts w:ascii="Times New Roman" w:hAnsi="Times New Roman" w:cs="Times New Roman"/>
      <w:sz w:val="24"/>
      <w:szCs w:val="24"/>
      <w:lang w:val="en-IN" w:eastAsia="en-IN"/>
    </w:rPr>
  </w:style>
  <w:style w:type="character" w:styleId="Strong">
    <w:name w:val="Strong"/>
    <w:basedOn w:val="DefaultParagraphFont"/>
    <w:uiPriority w:val="22"/>
    <w:qFormat/>
    <w:rsid w:val="007A2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9791">
      <w:bodyDiv w:val="1"/>
      <w:marLeft w:val="0"/>
      <w:marRight w:val="0"/>
      <w:marTop w:val="0"/>
      <w:marBottom w:val="0"/>
      <w:divBdr>
        <w:top w:val="none" w:sz="0" w:space="0" w:color="auto"/>
        <w:left w:val="none" w:sz="0" w:space="0" w:color="auto"/>
        <w:bottom w:val="none" w:sz="0" w:space="0" w:color="auto"/>
        <w:right w:val="none" w:sz="0" w:space="0" w:color="auto"/>
      </w:divBdr>
    </w:div>
    <w:div w:id="326592758">
      <w:bodyDiv w:val="1"/>
      <w:marLeft w:val="0"/>
      <w:marRight w:val="0"/>
      <w:marTop w:val="0"/>
      <w:marBottom w:val="0"/>
      <w:divBdr>
        <w:top w:val="none" w:sz="0" w:space="0" w:color="auto"/>
        <w:left w:val="none" w:sz="0" w:space="0" w:color="auto"/>
        <w:bottom w:val="none" w:sz="0" w:space="0" w:color="auto"/>
        <w:right w:val="none" w:sz="0" w:space="0" w:color="auto"/>
      </w:divBdr>
    </w:div>
    <w:div w:id="364906878">
      <w:bodyDiv w:val="1"/>
      <w:marLeft w:val="0"/>
      <w:marRight w:val="0"/>
      <w:marTop w:val="0"/>
      <w:marBottom w:val="0"/>
      <w:divBdr>
        <w:top w:val="none" w:sz="0" w:space="0" w:color="auto"/>
        <w:left w:val="none" w:sz="0" w:space="0" w:color="auto"/>
        <w:bottom w:val="none" w:sz="0" w:space="0" w:color="auto"/>
        <w:right w:val="none" w:sz="0" w:space="0" w:color="auto"/>
      </w:divBdr>
    </w:div>
    <w:div w:id="593512199">
      <w:bodyDiv w:val="1"/>
      <w:marLeft w:val="0"/>
      <w:marRight w:val="0"/>
      <w:marTop w:val="0"/>
      <w:marBottom w:val="0"/>
      <w:divBdr>
        <w:top w:val="none" w:sz="0" w:space="0" w:color="auto"/>
        <w:left w:val="none" w:sz="0" w:space="0" w:color="auto"/>
        <w:bottom w:val="none" w:sz="0" w:space="0" w:color="auto"/>
        <w:right w:val="none" w:sz="0" w:space="0" w:color="auto"/>
      </w:divBdr>
    </w:div>
    <w:div w:id="617757130">
      <w:bodyDiv w:val="1"/>
      <w:marLeft w:val="0"/>
      <w:marRight w:val="0"/>
      <w:marTop w:val="0"/>
      <w:marBottom w:val="0"/>
      <w:divBdr>
        <w:top w:val="none" w:sz="0" w:space="0" w:color="auto"/>
        <w:left w:val="none" w:sz="0" w:space="0" w:color="auto"/>
        <w:bottom w:val="none" w:sz="0" w:space="0" w:color="auto"/>
        <w:right w:val="none" w:sz="0" w:space="0" w:color="auto"/>
      </w:divBdr>
    </w:div>
    <w:div w:id="659310832">
      <w:bodyDiv w:val="1"/>
      <w:marLeft w:val="0"/>
      <w:marRight w:val="0"/>
      <w:marTop w:val="0"/>
      <w:marBottom w:val="0"/>
      <w:divBdr>
        <w:top w:val="none" w:sz="0" w:space="0" w:color="auto"/>
        <w:left w:val="none" w:sz="0" w:space="0" w:color="auto"/>
        <w:bottom w:val="none" w:sz="0" w:space="0" w:color="auto"/>
        <w:right w:val="none" w:sz="0" w:space="0" w:color="auto"/>
      </w:divBdr>
    </w:div>
    <w:div w:id="694890131">
      <w:bodyDiv w:val="1"/>
      <w:marLeft w:val="0"/>
      <w:marRight w:val="0"/>
      <w:marTop w:val="0"/>
      <w:marBottom w:val="0"/>
      <w:divBdr>
        <w:top w:val="none" w:sz="0" w:space="0" w:color="auto"/>
        <w:left w:val="none" w:sz="0" w:space="0" w:color="auto"/>
        <w:bottom w:val="none" w:sz="0" w:space="0" w:color="auto"/>
        <w:right w:val="none" w:sz="0" w:space="0" w:color="auto"/>
      </w:divBdr>
    </w:div>
    <w:div w:id="753210668">
      <w:bodyDiv w:val="1"/>
      <w:marLeft w:val="0"/>
      <w:marRight w:val="0"/>
      <w:marTop w:val="0"/>
      <w:marBottom w:val="0"/>
      <w:divBdr>
        <w:top w:val="none" w:sz="0" w:space="0" w:color="auto"/>
        <w:left w:val="none" w:sz="0" w:space="0" w:color="auto"/>
        <w:bottom w:val="none" w:sz="0" w:space="0" w:color="auto"/>
        <w:right w:val="none" w:sz="0" w:space="0" w:color="auto"/>
      </w:divBdr>
    </w:div>
    <w:div w:id="844243628">
      <w:bodyDiv w:val="1"/>
      <w:marLeft w:val="0"/>
      <w:marRight w:val="0"/>
      <w:marTop w:val="0"/>
      <w:marBottom w:val="0"/>
      <w:divBdr>
        <w:top w:val="none" w:sz="0" w:space="0" w:color="auto"/>
        <w:left w:val="none" w:sz="0" w:space="0" w:color="auto"/>
        <w:bottom w:val="none" w:sz="0" w:space="0" w:color="auto"/>
        <w:right w:val="none" w:sz="0" w:space="0" w:color="auto"/>
      </w:divBdr>
    </w:div>
    <w:div w:id="925918015">
      <w:bodyDiv w:val="1"/>
      <w:marLeft w:val="0"/>
      <w:marRight w:val="0"/>
      <w:marTop w:val="0"/>
      <w:marBottom w:val="0"/>
      <w:divBdr>
        <w:top w:val="none" w:sz="0" w:space="0" w:color="auto"/>
        <w:left w:val="none" w:sz="0" w:space="0" w:color="auto"/>
        <w:bottom w:val="none" w:sz="0" w:space="0" w:color="auto"/>
        <w:right w:val="none" w:sz="0" w:space="0" w:color="auto"/>
      </w:divBdr>
    </w:div>
    <w:div w:id="984774891">
      <w:bodyDiv w:val="1"/>
      <w:marLeft w:val="0"/>
      <w:marRight w:val="0"/>
      <w:marTop w:val="0"/>
      <w:marBottom w:val="0"/>
      <w:divBdr>
        <w:top w:val="none" w:sz="0" w:space="0" w:color="auto"/>
        <w:left w:val="none" w:sz="0" w:space="0" w:color="auto"/>
        <w:bottom w:val="none" w:sz="0" w:space="0" w:color="auto"/>
        <w:right w:val="none" w:sz="0" w:space="0" w:color="auto"/>
      </w:divBdr>
    </w:div>
    <w:div w:id="1050809240">
      <w:bodyDiv w:val="1"/>
      <w:marLeft w:val="0"/>
      <w:marRight w:val="0"/>
      <w:marTop w:val="0"/>
      <w:marBottom w:val="0"/>
      <w:divBdr>
        <w:top w:val="none" w:sz="0" w:space="0" w:color="auto"/>
        <w:left w:val="none" w:sz="0" w:space="0" w:color="auto"/>
        <w:bottom w:val="none" w:sz="0" w:space="0" w:color="auto"/>
        <w:right w:val="none" w:sz="0" w:space="0" w:color="auto"/>
      </w:divBdr>
    </w:div>
    <w:div w:id="1096949011">
      <w:bodyDiv w:val="1"/>
      <w:marLeft w:val="0"/>
      <w:marRight w:val="0"/>
      <w:marTop w:val="0"/>
      <w:marBottom w:val="0"/>
      <w:divBdr>
        <w:top w:val="none" w:sz="0" w:space="0" w:color="auto"/>
        <w:left w:val="none" w:sz="0" w:space="0" w:color="auto"/>
        <w:bottom w:val="none" w:sz="0" w:space="0" w:color="auto"/>
        <w:right w:val="none" w:sz="0" w:space="0" w:color="auto"/>
      </w:divBdr>
    </w:div>
    <w:div w:id="1254046965">
      <w:bodyDiv w:val="1"/>
      <w:marLeft w:val="0"/>
      <w:marRight w:val="0"/>
      <w:marTop w:val="0"/>
      <w:marBottom w:val="0"/>
      <w:divBdr>
        <w:top w:val="none" w:sz="0" w:space="0" w:color="auto"/>
        <w:left w:val="none" w:sz="0" w:space="0" w:color="auto"/>
        <w:bottom w:val="none" w:sz="0" w:space="0" w:color="auto"/>
        <w:right w:val="none" w:sz="0" w:space="0" w:color="auto"/>
      </w:divBdr>
    </w:div>
    <w:div w:id="1257520312">
      <w:bodyDiv w:val="1"/>
      <w:marLeft w:val="0"/>
      <w:marRight w:val="0"/>
      <w:marTop w:val="0"/>
      <w:marBottom w:val="0"/>
      <w:divBdr>
        <w:top w:val="none" w:sz="0" w:space="0" w:color="auto"/>
        <w:left w:val="none" w:sz="0" w:space="0" w:color="auto"/>
        <w:bottom w:val="none" w:sz="0" w:space="0" w:color="auto"/>
        <w:right w:val="none" w:sz="0" w:space="0" w:color="auto"/>
      </w:divBdr>
    </w:div>
    <w:div w:id="1271814813">
      <w:bodyDiv w:val="1"/>
      <w:marLeft w:val="0"/>
      <w:marRight w:val="0"/>
      <w:marTop w:val="0"/>
      <w:marBottom w:val="0"/>
      <w:divBdr>
        <w:top w:val="none" w:sz="0" w:space="0" w:color="auto"/>
        <w:left w:val="none" w:sz="0" w:space="0" w:color="auto"/>
        <w:bottom w:val="none" w:sz="0" w:space="0" w:color="auto"/>
        <w:right w:val="none" w:sz="0" w:space="0" w:color="auto"/>
      </w:divBdr>
    </w:div>
    <w:div w:id="1300913466">
      <w:bodyDiv w:val="1"/>
      <w:marLeft w:val="0"/>
      <w:marRight w:val="0"/>
      <w:marTop w:val="0"/>
      <w:marBottom w:val="0"/>
      <w:divBdr>
        <w:top w:val="none" w:sz="0" w:space="0" w:color="auto"/>
        <w:left w:val="none" w:sz="0" w:space="0" w:color="auto"/>
        <w:bottom w:val="none" w:sz="0" w:space="0" w:color="auto"/>
        <w:right w:val="none" w:sz="0" w:space="0" w:color="auto"/>
      </w:divBdr>
    </w:div>
    <w:div w:id="1509977843">
      <w:bodyDiv w:val="1"/>
      <w:marLeft w:val="0"/>
      <w:marRight w:val="0"/>
      <w:marTop w:val="0"/>
      <w:marBottom w:val="0"/>
      <w:divBdr>
        <w:top w:val="none" w:sz="0" w:space="0" w:color="auto"/>
        <w:left w:val="none" w:sz="0" w:space="0" w:color="auto"/>
        <w:bottom w:val="none" w:sz="0" w:space="0" w:color="auto"/>
        <w:right w:val="none" w:sz="0" w:space="0" w:color="auto"/>
      </w:divBdr>
    </w:div>
    <w:div w:id="1649743507">
      <w:bodyDiv w:val="1"/>
      <w:marLeft w:val="0"/>
      <w:marRight w:val="0"/>
      <w:marTop w:val="0"/>
      <w:marBottom w:val="0"/>
      <w:divBdr>
        <w:top w:val="none" w:sz="0" w:space="0" w:color="auto"/>
        <w:left w:val="none" w:sz="0" w:space="0" w:color="auto"/>
        <w:bottom w:val="none" w:sz="0" w:space="0" w:color="auto"/>
        <w:right w:val="none" w:sz="0" w:space="0" w:color="auto"/>
      </w:divBdr>
    </w:div>
    <w:div w:id="1682926160">
      <w:bodyDiv w:val="1"/>
      <w:marLeft w:val="0"/>
      <w:marRight w:val="0"/>
      <w:marTop w:val="0"/>
      <w:marBottom w:val="0"/>
      <w:divBdr>
        <w:top w:val="none" w:sz="0" w:space="0" w:color="auto"/>
        <w:left w:val="none" w:sz="0" w:space="0" w:color="auto"/>
        <w:bottom w:val="none" w:sz="0" w:space="0" w:color="auto"/>
        <w:right w:val="none" w:sz="0" w:space="0" w:color="auto"/>
      </w:divBdr>
    </w:div>
    <w:div w:id="1799184784">
      <w:bodyDiv w:val="1"/>
      <w:marLeft w:val="0"/>
      <w:marRight w:val="0"/>
      <w:marTop w:val="0"/>
      <w:marBottom w:val="0"/>
      <w:divBdr>
        <w:top w:val="none" w:sz="0" w:space="0" w:color="auto"/>
        <w:left w:val="none" w:sz="0" w:space="0" w:color="auto"/>
        <w:bottom w:val="none" w:sz="0" w:space="0" w:color="auto"/>
        <w:right w:val="none" w:sz="0" w:space="0" w:color="auto"/>
      </w:divBdr>
    </w:div>
    <w:div w:id="1831554305">
      <w:bodyDiv w:val="1"/>
      <w:marLeft w:val="0"/>
      <w:marRight w:val="0"/>
      <w:marTop w:val="0"/>
      <w:marBottom w:val="0"/>
      <w:divBdr>
        <w:top w:val="none" w:sz="0" w:space="0" w:color="auto"/>
        <w:left w:val="none" w:sz="0" w:space="0" w:color="auto"/>
        <w:bottom w:val="none" w:sz="0" w:space="0" w:color="auto"/>
        <w:right w:val="none" w:sz="0" w:space="0" w:color="auto"/>
      </w:divBdr>
    </w:div>
    <w:div w:id="1855269378">
      <w:bodyDiv w:val="1"/>
      <w:marLeft w:val="0"/>
      <w:marRight w:val="0"/>
      <w:marTop w:val="0"/>
      <w:marBottom w:val="0"/>
      <w:divBdr>
        <w:top w:val="none" w:sz="0" w:space="0" w:color="auto"/>
        <w:left w:val="none" w:sz="0" w:space="0" w:color="auto"/>
        <w:bottom w:val="none" w:sz="0" w:space="0" w:color="auto"/>
        <w:right w:val="none" w:sz="0" w:space="0" w:color="auto"/>
      </w:divBdr>
    </w:div>
    <w:div w:id="1865513461">
      <w:bodyDiv w:val="1"/>
      <w:marLeft w:val="0"/>
      <w:marRight w:val="0"/>
      <w:marTop w:val="0"/>
      <w:marBottom w:val="0"/>
      <w:divBdr>
        <w:top w:val="none" w:sz="0" w:space="0" w:color="auto"/>
        <w:left w:val="none" w:sz="0" w:space="0" w:color="auto"/>
        <w:bottom w:val="none" w:sz="0" w:space="0" w:color="auto"/>
        <w:right w:val="none" w:sz="0" w:space="0" w:color="auto"/>
      </w:divBdr>
      <w:divsChild>
        <w:div w:id="1573925477">
          <w:marLeft w:val="0"/>
          <w:marRight w:val="0"/>
          <w:marTop w:val="180"/>
          <w:marBottom w:val="180"/>
          <w:divBdr>
            <w:top w:val="none" w:sz="0" w:space="0" w:color="auto"/>
            <w:left w:val="none" w:sz="0" w:space="0" w:color="auto"/>
            <w:bottom w:val="none" w:sz="0" w:space="0" w:color="auto"/>
            <w:right w:val="none" w:sz="0" w:space="0" w:color="auto"/>
          </w:divBdr>
        </w:div>
        <w:div w:id="1748988849">
          <w:marLeft w:val="0"/>
          <w:marRight w:val="0"/>
          <w:marTop w:val="180"/>
          <w:marBottom w:val="180"/>
          <w:divBdr>
            <w:top w:val="none" w:sz="0" w:space="0" w:color="auto"/>
            <w:left w:val="none" w:sz="0" w:space="0" w:color="auto"/>
            <w:bottom w:val="none" w:sz="0" w:space="0" w:color="auto"/>
            <w:right w:val="none" w:sz="0" w:space="0" w:color="auto"/>
          </w:divBdr>
        </w:div>
        <w:div w:id="25327537">
          <w:marLeft w:val="0"/>
          <w:marRight w:val="0"/>
          <w:marTop w:val="180"/>
          <w:marBottom w:val="180"/>
          <w:divBdr>
            <w:top w:val="none" w:sz="0" w:space="0" w:color="auto"/>
            <w:left w:val="none" w:sz="0" w:space="0" w:color="auto"/>
            <w:bottom w:val="none" w:sz="0" w:space="0" w:color="auto"/>
            <w:right w:val="none" w:sz="0" w:space="0" w:color="auto"/>
          </w:divBdr>
        </w:div>
        <w:div w:id="2115248722">
          <w:marLeft w:val="0"/>
          <w:marRight w:val="0"/>
          <w:marTop w:val="180"/>
          <w:marBottom w:val="180"/>
          <w:divBdr>
            <w:top w:val="none" w:sz="0" w:space="0" w:color="auto"/>
            <w:left w:val="none" w:sz="0" w:space="0" w:color="auto"/>
            <w:bottom w:val="none" w:sz="0" w:space="0" w:color="auto"/>
            <w:right w:val="none" w:sz="0" w:space="0" w:color="auto"/>
          </w:divBdr>
        </w:div>
        <w:div w:id="1099178139">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image" Target="media/image20.bin"/><Relationship Id="rId39" Type="http://schemas.openxmlformats.org/officeDocument/2006/relationships/fontTable" Target="fontTable.xml"/><Relationship Id="rId21" Type="http://schemas.openxmlformats.org/officeDocument/2006/relationships/image" Target="media/image15.bin"/><Relationship Id="rId34" Type="http://schemas.openxmlformats.org/officeDocument/2006/relationships/header" Target="header2.xml"/><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image" Target="media/image11.jpeg"/><Relationship Id="rId25" Type="http://schemas.openxmlformats.org/officeDocument/2006/relationships/image" Target="media/image19.bin"/><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bin"/><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bin"/><Relationship Id="rId32" Type="http://schemas.openxmlformats.org/officeDocument/2006/relationships/image" Target="media/image26.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bin"/><Relationship Id="rId28" Type="http://schemas.openxmlformats.org/officeDocument/2006/relationships/image" Target="media/image22.bin"/><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bin"/><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bin"/><Relationship Id="rId27" Type="http://schemas.openxmlformats.org/officeDocument/2006/relationships/image" Target="media/image21.bin"/><Relationship Id="rId30" Type="http://schemas.openxmlformats.org/officeDocument/2006/relationships/image" Target="media/image24.jpeg"/><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2020-02-17T09:25:00Z</dcterms:created>
  <dcterms:modified xsi:type="dcterms:W3CDTF">2020-02-17T09:58:00Z</dcterms:modified>
</cp:coreProperties>
</file>